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423" w14:textId="4E65B4AA" w:rsidR="0017434D" w:rsidRDefault="00564599">
      <w:pPr>
        <w:rPr>
          <w:sz w:val="2"/>
          <w:szCs w:val="2"/>
        </w:rPr>
      </w:pPr>
      <w:r>
        <w:rPr>
          <w:noProof/>
          <w:color w:val="2B579A"/>
          <w:shd w:val="clear" w:color="auto" w:fill="E6E6E6"/>
        </w:rPr>
        <mc:AlternateContent>
          <mc:Choice Requires="wps">
            <w:drawing>
              <wp:anchor distT="0" distB="0" distL="114300" distR="114300" simplePos="0" relativeHeight="251658241" behindDoc="1" locked="0" layoutInCell="1" allowOverlap="1" wp14:anchorId="013A4388" wp14:editId="0FC08732">
                <wp:simplePos x="0" y="0"/>
                <wp:positionH relativeFrom="page">
                  <wp:posOffset>1847850</wp:posOffset>
                </wp:positionH>
                <wp:positionV relativeFrom="page">
                  <wp:posOffset>2305050</wp:posOffset>
                </wp:positionV>
                <wp:extent cx="4562475" cy="20478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0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3F648" w14:textId="6127E7EC" w:rsidR="006614BB" w:rsidRDefault="001D53AA" w:rsidP="004E407C">
                            <w:pPr>
                              <w:pStyle w:val="BodyText"/>
                              <w:spacing w:line="240" w:lineRule="auto"/>
                              <w:ind w:left="14"/>
                              <w:rPr>
                                <w:color w:val="231F20"/>
                                <w:spacing w:val="-19"/>
                                <w:sz w:val="48"/>
                                <w:szCs w:val="48"/>
                              </w:rPr>
                            </w:pPr>
                            <w:r w:rsidRPr="004E407C">
                              <w:rPr>
                                <w:color w:val="231F20"/>
                                <w:spacing w:val="-19"/>
                                <w:sz w:val="48"/>
                                <w:szCs w:val="48"/>
                              </w:rPr>
                              <w:t>Build</w:t>
                            </w:r>
                            <w:r w:rsidR="00DD4127" w:rsidRPr="004E407C">
                              <w:rPr>
                                <w:color w:val="231F20"/>
                                <w:spacing w:val="-19"/>
                                <w:sz w:val="48"/>
                                <w:szCs w:val="48"/>
                              </w:rPr>
                              <w:t>-</w:t>
                            </w:r>
                            <w:r w:rsidR="006019D1" w:rsidRPr="004E407C">
                              <w:rPr>
                                <w:color w:val="231F20"/>
                                <w:spacing w:val="-19"/>
                                <w:sz w:val="48"/>
                                <w:szCs w:val="48"/>
                              </w:rPr>
                              <w:t>to</w:t>
                            </w:r>
                            <w:r w:rsidR="00DD4127" w:rsidRPr="004E407C">
                              <w:rPr>
                                <w:color w:val="231F20"/>
                                <w:spacing w:val="-19"/>
                                <w:sz w:val="48"/>
                                <w:szCs w:val="48"/>
                              </w:rPr>
                              <w:t>-</w:t>
                            </w:r>
                            <w:r w:rsidR="006019D1" w:rsidRPr="004E407C">
                              <w:rPr>
                                <w:color w:val="231F20"/>
                                <w:spacing w:val="-19"/>
                                <w:sz w:val="48"/>
                                <w:szCs w:val="48"/>
                              </w:rPr>
                              <w:t>Rent</w:t>
                            </w:r>
                            <w:r w:rsidR="00DD4127" w:rsidRPr="004E407C">
                              <w:rPr>
                                <w:color w:val="231F20"/>
                                <w:spacing w:val="-19"/>
                                <w:sz w:val="48"/>
                                <w:szCs w:val="48"/>
                              </w:rPr>
                              <w:t xml:space="preserve"> Exclusion from </w:t>
                            </w:r>
                            <w:r w:rsidR="004E407C" w:rsidRPr="004E407C">
                              <w:rPr>
                                <w:color w:val="231F20"/>
                                <w:spacing w:val="-19"/>
                                <w:sz w:val="48"/>
                                <w:szCs w:val="48"/>
                              </w:rPr>
                              <w:t xml:space="preserve">Interest </w:t>
                            </w:r>
                            <w:r w:rsidR="00BC06F1">
                              <w:rPr>
                                <w:color w:val="231F20"/>
                                <w:spacing w:val="-19"/>
                                <w:sz w:val="48"/>
                                <w:szCs w:val="48"/>
                              </w:rPr>
                              <w:t>Limitation Rules:</w:t>
                            </w:r>
                          </w:p>
                          <w:p w14:paraId="52F92319" w14:textId="77777777" w:rsidR="006045FE" w:rsidRDefault="006045FE" w:rsidP="004E407C">
                            <w:pPr>
                              <w:pStyle w:val="BodyText"/>
                              <w:spacing w:line="240" w:lineRule="auto"/>
                              <w:ind w:left="14"/>
                              <w:rPr>
                                <w:color w:val="231F20"/>
                                <w:spacing w:val="-19"/>
                                <w:sz w:val="48"/>
                                <w:szCs w:val="48"/>
                              </w:rPr>
                            </w:pPr>
                          </w:p>
                          <w:p w14:paraId="58AC8637" w14:textId="6DD9043D" w:rsidR="00BC06F1" w:rsidRPr="004E407C" w:rsidRDefault="00BC06F1" w:rsidP="004E407C">
                            <w:pPr>
                              <w:pStyle w:val="BodyText"/>
                              <w:spacing w:line="240" w:lineRule="auto"/>
                              <w:ind w:left="14"/>
                              <w:rPr>
                                <w:sz w:val="48"/>
                                <w:szCs w:val="48"/>
                              </w:rPr>
                            </w:pPr>
                            <w:r>
                              <w:rPr>
                                <w:color w:val="231F20"/>
                                <w:spacing w:val="-19"/>
                                <w:sz w:val="48"/>
                                <w:szCs w:val="48"/>
                              </w:rPr>
                              <w:t>Guideline for Applicants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A4388" id="_x0000_t202" coordsize="21600,21600" o:spt="202" path="m,l,21600r21600,l21600,xe">
                <v:stroke joinstyle="miter"/>
                <v:path gradientshapeok="t" o:connecttype="rect"/>
              </v:shapetype>
              <v:shape id="Text Box 1" o:spid="_x0000_s1026" type="#_x0000_t202" style="position:absolute;margin-left:145.5pt;margin-top:181.5pt;width:359.25pt;height:161.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rh1gEAAJIDAAAOAAAAZHJzL2Uyb0RvYy54bWysU9tu2zAMfR+wfxD0vtgJ0guMOEXXosOA&#10;7gJ0/QBFlmxjtqiRSuzs60fJcbp1b8NeBIqSDs85pDY3Y9+Jg0FqwZVyucilME5D1bq6lM/fHt5d&#10;S0FBuUp14Ewpj4bkzfbtm83gC7OCBrrKoGAQR8XgS9mE4IssI92YXtECvHF8aAF7FXiLdVahGhi9&#10;77JVnl9mA2DlEbQh4uz9dCi3Cd9ao8MXa8kE0ZWSuYW0Ylp3cc22G1XUqHzT6hMN9Q8setU6LnqG&#10;uldBiT22f0H1rUYgsGGhoc/A2labpIHVLPNXap4a5U3SwuaQP9tE/w9Wfz48+a8owvgeRm5gEkH+&#10;EfR3Eg7uGuVqc4sIQ2NUxYWX0bJs8FScnkarqaAIshs+QcVNVvsACWi02EdXWKdgdG7A8Wy6GYPQ&#10;nFxfXK7WVxdSaD5b5eura97EGqqYn3uk8MFAL2JQSuSuJnh1eKQwXZ2vxGoOHtquS53t3B8JxoyZ&#10;RD8ynriHcTfy7ShjB9WRhSBMg8KDzUED+FOKgYeklPRjr9BI0X10bEacqDnAOdjNgXKan5YySDGF&#10;d2GavL3Htm4YebLbwS0bZtsk5YXFiSc3PplxGtI4Wb/v062Xr7T9BQAA//8DAFBLAwQUAAYACAAA&#10;ACEA0ZMV5eEAAAAMAQAADwAAAGRycy9kb3ducmV2LnhtbEyPwU7DMBBE70j8g7VI3KjdVomaEKeq&#10;EJyQEGk4cHTibWI1XofYbcPf457obVYzmn1TbGc7sDNO3jiSsFwIYEit04Y6CV/129MGmA+KtBoc&#10;oYRf9LAt7+8KlWt3oQrP+9CxWEI+VxL6EMacc9/2aJVfuBEpegc3WRXiOXVcT+oSy+3AV0Kk3CpD&#10;8UOvRnzpsT3uT1bC7puqV/Pz0XxWh8rUdSboPT1K+fgw756BBZzDfxiu+BEdysjUuBNpzwYJq2wZ&#10;twQJ63QdxTUhRJYAaySkmyQBXhb8dkT5BwAA//8DAFBLAQItABQABgAIAAAAIQC2gziS/gAAAOEB&#10;AAATAAAAAAAAAAAAAAAAAAAAAABbQ29udGVudF9UeXBlc10ueG1sUEsBAi0AFAAGAAgAAAAhADj9&#10;If/WAAAAlAEAAAsAAAAAAAAAAAAAAAAALwEAAF9yZWxzLy5yZWxzUEsBAi0AFAAGAAgAAAAhAOvY&#10;6uHWAQAAkgMAAA4AAAAAAAAAAAAAAAAALgIAAGRycy9lMm9Eb2MueG1sUEsBAi0AFAAGAAgAAAAh&#10;ANGTFeXhAAAADAEAAA8AAAAAAAAAAAAAAAAAMAQAAGRycy9kb3ducmV2LnhtbFBLBQYAAAAABAAE&#10;APMAAAA+BQAAAAA=&#10;" filled="f" stroked="f">
                <v:textbox inset="0,0,0,0">
                  <w:txbxContent>
                    <w:p w14:paraId="0C73F648" w14:textId="6127E7EC" w:rsidR="006614BB" w:rsidRDefault="001D53AA" w:rsidP="004E407C">
                      <w:pPr>
                        <w:pStyle w:val="BodyText"/>
                        <w:spacing w:line="240" w:lineRule="auto"/>
                        <w:ind w:left="14"/>
                        <w:rPr>
                          <w:color w:val="231F20"/>
                          <w:spacing w:val="-19"/>
                          <w:sz w:val="48"/>
                          <w:szCs w:val="48"/>
                        </w:rPr>
                      </w:pPr>
                      <w:r w:rsidRPr="004E407C">
                        <w:rPr>
                          <w:color w:val="231F20"/>
                          <w:spacing w:val="-19"/>
                          <w:sz w:val="48"/>
                          <w:szCs w:val="48"/>
                        </w:rPr>
                        <w:t>Build</w:t>
                      </w:r>
                      <w:r w:rsidR="00DD4127" w:rsidRPr="004E407C">
                        <w:rPr>
                          <w:color w:val="231F20"/>
                          <w:spacing w:val="-19"/>
                          <w:sz w:val="48"/>
                          <w:szCs w:val="48"/>
                        </w:rPr>
                        <w:t>-</w:t>
                      </w:r>
                      <w:r w:rsidR="006019D1" w:rsidRPr="004E407C">
                        <w:rPr>
                          <w:color w:val="231F20"/>
                          <w:spacing w:val="-19"/>
                          <w:sz w:val="48"/>
                          <w:szCs w:val="48"/>
                        </w:rPr>
                        <w:t>to</w:t>
                      </w:r>
                      <w:r w:rsidR="00DD4127" w:rsidRPr="004E407C">
                        <w:rPr>
                          <w:color w:val="231F20"/>
                          <w:spacing w:val="-19"/>
                          <w:sz w:val="48"/>
                          <w:szCs w:val="48"/>
                        </w:rPr>
                        <w:t>-</w:t>
                      </w:r>
                      <w:r w:rsidR="006019D1" w:rsidRPr="004E407C">
                        <w:rPr>
                          <w:color w:val="231F20"/>
                          <w:spacing w:val="-19"/>
                          <w:sz w:val="48"/>
                          <w:szCs w:val="48"/>
                        </w:rPr>
                        <w:t>Rent</w:t>
                      </w:r>
                      <w:r w:rsidR="00DD4127" w:rsidRPr="004E407C">
                        <w:rPr>
                          <w:color w:val="231F20"/>
                          <w:spacing w:val="-19"/>
                          <w:sz w:val="48"/>
                          <w:szCs w:val="48"/>
                        </w:rPr>
                        <w:t xml:space="preserve"> Exclusion from </w:t>
                      </w:r>
                      <w:r w:rsidR="004E407C" w:rsidRPr="004E407C">
                        <w:rPr>
                          <w:color w:val="231F20"/>
                          <w:spacing w:val="-19"/>
                          <w:sz w:val="48"/>
                          <w:szCs w:val="48"/>
                        </w:rPr>
                        <w:t xml:space="preserve">Interest </w:t>
                      </w:r>
                      <w:r w:rsidR="00BC06F1">
                        <w:rPr>
                          <w:color w:val="231F20"/>
                          <w:spacing w:val="-19"/>
                          <w:sz w:val="48"/>
                          <w:szCs w:val="48"/>
                        </w:rPr>
                        <w:t>Limitation Rules:</w:t>
                      </w:r>
                    </w:p>
                    <w:p w14:paraId="52F92319" w14:textId="77777777" w:rsidR="006045FE" w:rsidRDefault="006045FE" w:rsidP="004E407C">
                      <w:pPr>
                        <w:pStyle w:val="BodyText"/>
                        <w:spacing w:line="240" w:lineRule="auto"/>
                        <w:ind w:left="14"/>
                        <w:rPr>
                          <w:color w:val="231F20"/>
                          <w:spacing w:val="-19"/>
                          <w:sz w:val="48"/>
                          <w:szCs w:val="48"/>
                        </w:rPr>
                      </w:pPr>
                    </w:p>
                    <w:p w14:paraId="58AC8637" w14:textId="6DD9043D" w:rsidR="00BC06F1" w:rsidRPr="004E407C" w:rsidRDefault="00BC06F1" w:rsidP="004E407C">
                      <w:pPr>
                        <w:pStyle w:val="BodyText"/>
                        <w:spacing w:line="240" w:lineRule="auto"/>
                        <w:ind w:left="14"/>
                        <w:rPr>
                          <w:sz w:val="48"/>
                          <w:szCs w:val="48"/>
                        </w:rPr>
                      </w:pPr>
                      <w:r>
                        <w:rPr>
                          <w:color w:val="231F20"/>
                          <w:spacing w:val="-19"/>
                          <w:sz w:val="48"/>
                          <w:szCs w:val="48"/>
                        </w:rPr>
                        <w:t>Guideline for Applicants</w:t>
                      </w:r>
                    </w:p>
                  </w:txbxContent>
                </v:textbox>
                <w10:wrap anchorx="page" anchory="page"/>
              </v:shape>
            </w:pict>
          </mc:Fallback>
        </mc:AlternateContent>
      </w:r>
      <w:r>
        <w:rPr>
          <w:noProof/>
          <w:color w:val="2B579A"/>
          <w:shd w:val="clear" w:color="auto" w:fill="E6E6E6"/>
        </w:rPr>
        <w:drawing>
          <wp:anchor distT="0" distB="0" distL="114300" distR="114300" simplePos="0" relativeHeight="251658240" behindDoc="1" locked="0" layoutInCell="1" allowOverlap="1" wp14:anchorId="37EB3467" wp14:editId="08AEB698">
            <wp:simplePos x="0" y="0"/>
            <wp:positionH relativeFrom="column">
              <wp:posOffset>-1114743</wp:posOffset>
            </wp:positionH>
            <wp:positionV relativeFrom="paragraph">
              <wp:posOffset>-1003300</wp:posOffset>
            </wp:positionV>
            <wp:extent cx="7601848" cy="107482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01848" cy="107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434D">
        <w:rPr>
          <w:sz w:val="2"/>
          <w:szCs w:val="2"/>
        </w:rPr>
        <w:br w:type="page"/>
      </w:r>
    </w:p>
    <w:p w14:paraId="267D81D9" w14:textId="120B00CA" w:rsidR="006614BB" w:rsidRPr="006045FE" w:rsidRDefault="006614BB">
      <w:pPr>
        <w:rPr>
          <w:rFonts w:ascii="Arial" w:hAnsi="Arial" w:cs="Arial"/>
          <w:sz w:val="24"/>
          <w:szCs w:val="24"/>
        </w:rPr>
      </w:pPr>
    </w:p>
    <w:p w14:paraId="4DF8129F" w14:textId="24734990" w:rsidR="006045FE" w:rsidRPr="0011124E" w:rsidRDefault="0033654B" w:rsidP="0011124E">
      <w:pPr>
        <w:rPr>
          <w:rFonts w:ascii="Arial" w:hAnsi="Arial" w:cs="Arial"/>
          <w:b/>
          <w:bCs/>
          <w:color w:val="244061" w:themeColor="accent1" w:themeShade="80"/>
          <w:sz w:val="36"/>
          <w:szCs w:val="36"/>
        </w:rPr>
      </w:pPr>
      <w:r w:rsidRPr="0011124E">
        <w:rPr>
          <w:rFonts w:ascii="Arial" w:hAnsi="Arial" w:cs="Arial"/>
          <w:b/>
          <w:bCs/>
          <w:color w:val="244061" w:themeColor="accent1" w:themeShade="80"/>
          <w:sz w:val="36"/>
          <w:szCs w:val="36"/>
        </w:rPr>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gridCol w:w="925"/>
      </w:tblGrid>
      <w:tr w:rsidR="004D46B0" w14:paraId="5B4A078B" w14:textId="77777777" w:rsidTr="004B3920">
        <w:tc>
          <w:tcPr>
            <w:tcW w:w="8185" w:type="dxa"/>
          </w:tcPr>
          <w:p w14:paraId="086BE01D" w14:textId="77777777" w:rsidR="004D46B0" w:rsidRDefault="004D46B0" w:rsidP="008624B1">
            <w:pPr>
              <w:spacing w:line="259" w:lineRule="auto"/>
              <w:rPr>
                <w:rFonts w:ascii="Arial" w:hAnsi="Arial" w:cs="Arial"/>
                <w:sz w:val="24"/>
                <w:szCs w:val="24"/>
              </w:rPr>
            </w:pPr>
          </w:p>
        </w:tc>
        <w:tc>
          <w:tcPr>
            <w:tcW w:w="925" w:type="dxa"/>
          </w:tcPr>
          <w:p w14:paraId="2D817AA0" w14:textId="03243D45" w:rsidR="004D46B0" w:rsidRDefault="004D46B0" w:rsidP="00FB1143">
            <w:pPr>
              <w:spacing w:line="259" w:lineRule="auto"/>
              <w:jc w:val="right"/>
              <w:rPr>
                <w:rFonts w:ascii="Arial" w:hAnsi="Arial" w:cs="Arial"/>
                <w:sz w:val="24"/>
                <w:szCs w:val="24"/>
              </w:rPr>
            </w:pPr>
            <w:r>
              <w:rPr>
                <w:rFonts w:ascii="Arial" w:hAnsi="Arial" w:cs="Arial"/>
                <w:sz w:val="24"/>
                <w:szCs w:val="24"/>
              </w:rPr>
              <w:t>Page</w:t>
            </w:r>
          </w:p>
        </w:tc>
      </w:tr>
      <w:tr w:rsidR="004D46B0" w14:paraId="079662A9" w14:textId="77777777" w:rsidTr="004B3920">
        <w:tc>
          <w:tcPr>
            <w:tcW w:w="8185" w:type="dxa"/>
          </w:tcPr>
          <w:p w14:paraId="0844B457" w14:textId="77777777" w:rsidR="0014315F" w:rsidRDefault="0014315F" w:rsidP="004D46B0">
            <w:pPr>
              <w:pStyle w:val="ListParagraph"/>
              <w:numPr>
                <w:ilvl w:val="0"/>
                <w:numId w:val="8"/>
              </w:numPr>
              <w:spacing w:line="259" w:lineRule="auto"/>
              <w:rPr>
                <w:rFonts w:ascii="Arial" w:hAnsi="Arial" w:cs="Arial"/>
                <w:sz w:val="24"/>
                <w:szCs w:val="24"/>
              </w:rPr>
            </w:pPr>
            <w:r>
              <w:rPr>
                <w:rFonts w:ascii="Arial" w:hAnsi="Arial" w:cs="Arial"/>
                <w:sz w:val="24"/>
                <w:szCs w:val="24"/>
              </w:rPr>
              <w:t>Who this document is for</w:t>
            </w:r>
          </w:p>
          <w:p w14:paraId="13BAAF7A" w14:textId="353D35C6" w:rsidR="004D46B0" w:rsidRPr="009C5151" w:rsidRDefault="004D46B0" w:rsidP="004D46B0">
            <w:pPr>
              <w:pStyle w:val="ListParagraph"/>
              <w:numPr>
                <w:ilvl w:val="0"/>
                <w:numId w:val="8"/>
              </w:numPr>
              <w:spacing w:line="259" w:lineRule="auto"/>
              <w:rPr>
                <w:rFonts w:ascii="Arial" w:hAnsi="Arial" w:cs="Arial"/>
                <w:sz w:val="24"/>
                <w:szCs w:val="24"/>
              </w:rPr>
            </w:pPr>
            <w:r w:rsidRPr="009C5151">
              <w:rPr>
                <w:rFonts w:ascii="Arial" w:hAnsi="Arial" w:cs="Arial"/>
                <w:sz w:val="24"/>
                <w:szCs w:val="24"/>
              </w:rPr>
              <w:t xml:space="preserve">About the </w:t>
            </w:r>
            <w:r w:rsidR="009C51C4">
              <w:rPr>
                <w:rFonts w:ascii="Arial" w:hAnsi="Arial" w:cs="Arial"/>
                <w:sz w:val="24"/>
                <w:szCs w:val="24"/>
              </w:rPr>
              <w:t>b</w:t>
            </w:r>
            <w:r w:rsidR="009C51C4" w:rsidRPr="009C5151">
              <w:rPr>
                <w:rFonts w:ascii="Arial" w:hAnsi="Arial" w:cs="Arial"/>
                <w:sz w:val="24"/>
                <w:szCs w:val="24"/>
              </w:rPr>
              <w:t>uild</w:t>
            </w:r>
            <w:r w:rsidRPr="009C5151">
              <w:rPr>
                <w:rFonts w:ascii="Arial" w:hAnsi="Arial" w:cs="Arial"/>
                <w:sz w:val="24"/>
                <w:szCs w:val="24"/>
              </w:rPr>
              <w:t>-to-</w:t>
            </w:r>
            <w:r w:rsidR="009C51C4">
              <w:rPr>
                <w:rFonts w:ascii="Arial" w:hAnsi="Arial" w:cs="Arial"/>
                <w:sz w:val="24"/>
                <w:szCs w:val="24"/>
              </w:rPr>
              <w:t>r</w:t>
            </w:r>
            <w:r w:rsidR="009C51C4" w:rsidRPr="009C5151">
              <w:rPr>
                <w:rFonts w:ascii="Arial" w:hAnsi="Arial" w:cs="Arial"/>
                <w:sz w:val="24"/>
                <w:szCs w:val="24"/>
              </w:rPr>
              <w:t xml:space="preserve">ent </w:t>
            </w:r>
            <w:r w:rsidR="009C51C4">
              <w:rPr>
                <w:rFonts w:ascii="Arial" w:hAnsi="Arial" w:cs="Arial"/>
                <w:sz w:val="24"/>
                <w:szCs w:val="24"/>
              </w:rPr>
              <w:t>e</w:t>
            </w:r>
            <w:r w:rsidR="009C51C4" w:rsidRPr="009C5151">
              <w:rPr>
                <w:rFonts w:ascii="Arial" w:hAnsi="Arial" w:cs="Arial"/>
                <w:sz w:val="24"/>
                <w:szCs w:val="24"/>
              </w:rPr>
              <w:t>xclusion</w:t>
            </w:r>
          </w:p>
          <w:p w14:paraId="7BEAA5F2" w14:textId="77777777" w:rsidR="004D46B0" w:rsidRPr="009C5151" w:rsidRDefault="004D46B0" w:rsidP="004D46B0">
            <w:pPr>
              <w:pStyle w:val="ListParagraph"/>
              <w:numPr>
                <w:ilvl w:val="0"/>
                <w:numId w:val="8"/>
              </w:numPr>
              <w:spacing w:line="259" w:lineRule="auto"/>
              <w:rPr>
                <w:rFonts w:ascii="Arial" w:hAnsi="Arial" w:cs="Arial"/>
                <w:sz w:val="24"/>
                <w:szCs w:val="24"/>
              </w:rPr>
            </w:pPr>
            <w:r w:rsidRPr="009C5151">
              <w:rPr>
                <w:rFonts w:ascii="Arial" w:hAnsi="Arial" w:cs="Arial"/>
                <w:sz w:val="24"/>
                <w:szCs w:val="24"/>
              </w:rPr>
              <w:t>Applying for registration</w:t>
            </w:r>
          </w:p>
          <w:p w14:paraId="73ED31D1" w14:textId="77777777" w:rsidR="004D46B0" w:rsidRPr="009C5151" w:rsidRDefault="004D46B0" w:rsidP="004D46B0">
            <w:pPr>
              <w:pStyle w:val="ListParagraph"/>
              <w:numPr>
                <w:ilvl w:val="0"/>
                <w:numId w:val="8"/>
              </w:numPr>
              <w:spacing w:line="259" w:lineRule="auto"/>
              <w:rPr>
                <w:rFonts w:ascii="Arial" w:hAnsi="Arial" w:cs="Arial"/>
                <w:sz w:val="24"/>
                <w:szCs w:val="24"/>
              </w:rPr>
            </w:pPr>
            <w:r w:rsidRPr="009C5151">
              <w:rPr>
                <w:rFonts w:ascii="Arial" w:hAnsi="Arial" w:cs="Arial"/>
                <w:sz w:val="24"/>
                <w:szCs w:val="24"/>
              </w:rPr>
              <w:t>Qualifying criteria and checklist</w:t>
            </w:r>
          </w:p>
          <w:p w14:paraId="6D9D1755" w14:textId="42A2B29A" w:rsidR="004D46B0" w:rsidRPr="009C5151" w:rsidRDefault="004D46B0" w:rsidP="004D46B0">
            <w:pPr>
              <w:pStyle w:val="ListParagraph"/>
              <w:numPr>
                <w:ilvl w:val="0"/>
                <w:numId w:val="8"/>
              </w:numPr>
              <w:spacing w:line="259" w:lineRule="auto"/>
              <w:rPr>
                <w:rFonts w:ascii="Arial" w:hAnsi="Arial" w:cs="Arial"/>
                <w:sz w:val="24"/>
                <w:szCs w:val="24"/>
              </w:rPr>
            </w:pPr>
            <w:bookmarkStart w:id="0" w:name="_Hlk129067683"/>
            <w:r w:rsidRPr="009C5151">
              <w:rPr>
                <w:rFonts w:ascii="Arial" w:hAnsi="Arial" w:cs="Arial"/>
                <w:sz w:val="24"/>
                <w:szCs w:val="24"/>
              </w:rPr>
              <w:t>Are there 20 units or more in the development available for rent under the Residential Tenancies Act 1986</w:t>
            </w:r>
            <w:r w:rsidR="004F0CFF">
              <w:rPr>
                <w:rFonts w:ascii="Arial" w:hAnsi="Arial" w:cs="Arial"/>
                <w:sz w:val="24"/>
                <w:szCs w:val="24"/>
              </w:rPr>
              <w:t>?</w:t>
            </w:r>
          </w:p>
          <w:p w14:paraId="3E95142F" w14:textId="77777777" w:rsidR="004D46B0" w:rsidRPr="009C5151" w:rsidRDefault="004D46B0" w:rsidP="004D46B0">
            <w:pPr>
              <w:pStyle w:val="ListParagraph"/>
              <w:numPr>
                <w:ilvl w:val="0"/>
                <w:numId w:val="8"/>
              </w:numPr>
              <w:spacing w:line="259" w:lineRule="auto"/>
              <w:rPr>
                <w:rFonts w:ascii="Arial" w:hAnsi="Arial" w:cs="Arial"/>
                <w:sz w:val="24"/>
                <w:szCs w:val="24"/>
              </w:rPr>
            </w:pPr>
            <w:r w:rsidRPr="009C5151">
              <w:rPr>
                <w:rFonts w:ascii="Arial" w:hAnsi="Arial" w:cs="Arial"/>
                <w:sz w:val="24"/>
                <w:szCs w:val="24"/>
              </w:rPr>
              <w:t xml:space="preserve">Single ownership </w:t>
            </w:r>
          </w:p>
          <w:bookmarkEnd w:id="0"/>
          <w:p w14:paraId="060C53EC" w14:textId="4FCA4C12" w:rsidR="004D46B0" w:rsidRPr="009C5151" w:rsidRDefault="004D46B0" w:rsidP="004D46B0">
            <w:pPr>
              <w:pStyle w:val="ListParagraph"/>
              <w:numPr>
                <w:ilvl w:val="0"/>
                <w:numId w:val="8"/>
              </w:numPr>
              <w:spacing w:line="259" w:lineRule="auto"/>
              <w:rPr>
                <w:rFonts w:ascii="Arial" w:hAnsi="Arial" w:cs="Arial"/>
                <w:sz w:val="24"/>
                <w:szCs w:val="24"/>
              </w:rPr>
            </w:pPr>
            <w:r w:rsidRPr="009C5151">
              <w:rPr>
                <w:rFonts w:ascii="Arial" w:hAnsi="Arial" w:cs="Arial"/>
                <w:sz w:val="24"/>
                <w:szCs w:val="24"/>
              </w:rPr>
              <w:t xml:space="preserve">All tenants </w:t>
            </w:r>
            <w:r>
              <w:rPr>
                <w:rFonts w:ascii="Arial" w:hAnsi="Arial" w:cs="Arial"/>
                <w:sz w:val="24"/>
                <w:szCs w:val="24"/>
              </w:rPr>
              <w:t xml:space="preserve">are </w:t>
            </w:r>
            <w:r w:rsidRPr="009C5151">
              <w:rPr>
                <w:rFonts w:ascii="Arial" w:hAnsi="Arial" w:cs="Arial"/>
                <w:sz w:val="24"/>
                <w:szCs w:val="24"/>
              </w:rPr>
              <w:t xml:space="preserve">offered a </w:t>
            </w:r>
            <w:r w:rsidR="00735B74">
              <w:rPr>
                <w:rFonts w:ascii="Arial" w:hAnsi="Arial" w:cs="Arial"/>
                <w:sz w:val="24"/>
                <w:szCs w:val="24"/>
              </w:rPr>
              <w:t>10-year</w:t>
            </w:r>
            <w:r w:rsidRPr="009C5151">
              <w:rPr>
                <w:rFonts w:ascii="Arial" w:hAnsi="Arial" w:cs="Arial"/>
                <w:sz w:val="24"/>
                <w:szCs w:val="24"/>
              </w:rPr>
              <w:t xml:space="preserve"> </w:t>
            </w:r>
            <w:proofErr w:type="gramStart"/>
            <w:r w:rsidRPr="009C5151">
              <w:rPr>
                <w:rFonts w:ascii="Arial" w:hAnsi="Arial" w:cs="Arial"/>
                <w:sz w:val="24"/>
                <w:szCs w:val="24"/>
              </w:rPr>
              <w:t>tenancy</w:t>
            </w:r>
            <w:proofErr w:type="gramEnd"/>
          </w:p>
          <w:p w14:paraId="21FC3B82" w14:textId="77777777" w:rsidR="004D46B0" w:rsidRDefault="004D46B0" w:rsidP="004D46B0">
            <w:pPr>
              <w:pStyle w:val="ListParagraph"/>
              <w:numPr>
                <w:ilvl w:val="0"/>
                <w:numId w:val="8"/>
              </w:numPr>
              <w:spacing w:line="259" w:lineRule="auto"/>
              <w:rPr>
                <w:rFonts w:ascii="Arial" w:hAnsi="Arial" w:cs="Arial"/>
                <w:sz w:val="24"/>
                <w:szCs w:val="24"/>
              </w:rPr>
            </w:pPr>
            <w:r w:rsidRPr="009C5151">
              <w:rPr>
                <w:rFonts w:ascii="Arial" w:hAnsi="Arial" w:cs="Arial"/>
                <w:sz w:val="24"/>
                <w:szCs w:val="24"/>
              </w:rPr>
              <w:t xml:space="preserve">All tenants </w:t>
            </w:r>
            <w:r>
              <w:rPr>
                <w:rFonts w:ascii="Arial" w:hAnsi="Arial" w:cs="Arial"/>
                <w:sz w:val="24"/>
                <w:szCs w:val="24"/>
              </w:rPr>
              <w:t xml:space="preserve">are </w:t>
            </w:r>
            <w:r w:rsidRPr="009C5151">
              <w:rPr>
                <w:rFonts w:ascii="Arial" w:hAnsi="Arial" w:cs="Arial"/>
                <w:sz w:val="24"/>
                <w:szCs w:val="24"/>
              </w:rPr>
              <w:t xml:space="preserve">offered personalisation </w:t>
            </w:r>
            <w:proofErr w:type="gramStart"/>
            <w:r w:rsidRPr="009C5151">
              <w:rPr>
                <w:rFonts w:ascii="Arial" w:hAnsi="Arial" w:cs="Arial"/>
                <w:sz w:val="24"/>
                <w:szCs w:val="24"/>
              </w:rPr>
              <w:t>policies</w:t>
            </w:r>
            <w:proofErr w:type="gramEnd"/>
          </w:p>
          <w:p w14:paraId="4B93F02F" w14:textId="2A50CF0A" w:rsidR="00D73031" w:rsidRDefault="00394F42" w:rsidP="004D46B0">
            <w:pPr>
              <w:pStyle w:val="ListParagraph"/>
              <w:numPr>
                <w:ilvl w:val="0"/>
                <w:numId w:val="8"/>
              </w:numPr>
              <w:spacing w:line="259" w:lineRule="auto"/>
              <w:rPr>
                <w:rFonts w:ascii="Arial" w:hAnsi="Arial" w:cs="Arial"/>
                <w:sz w:val="24"/>
                <w:szCs w:val="24"/>
              </w:rPr>
            </w:pPr>
            <w:r>
              <w:rPr>
                <w:rFonts w:ascii="Arial" w:hAnsi="Arial" w:cs="Arial"/>
                <w:sz w:val="24"/>
                <w:szCs w:val="24"/>
              </w:rPr>
              <w:t>Statutory declaration</w:t>
            </w:r>
          </w:p>
          <w:p w14:paraId="6483BB99" w14:textId="77777777" w:rsidR="004D46B0" w:rsidRPr="009C5151" w:rsidRDefault="004D46B0" w:rsidP="004D46B0">
            <w:pPr>
              <w:pStyle w:val="ListParagraph"/>
              <w:numPr>
                <w:ilvl w:val="0"/>
                <w:numId w:val="8"/>
              </w:numPr>
              <w:spacing w:line="259" w:lineRule="auto"/>
              <w:rPr>
                <w:rFonts w:ascii="Arial" w:hAnsi="Arial" w:cs="Arial"/>
                <w:sz w:val="24"/>
                <w:szCs w:val="24"/>
              </w:rPr>
            </w:pPr>
            <w:r>
              <w:rPr>
                <w:rFonts w:ascii="Arial" w:hAnsi="Arial" w:cs="Arial"/>
                <w:sz w:val="24"/>
                <w:szCs w:val="24"/>
              </w:rPr>
              <w:t>Further information requirements</w:t>
            </w:r>
          </w:p>
          <w:p w14:paraId="2FD6BF1A" w14:textId="77777777" w:rsidR="004D46B0" w:rsidRDefault="004D46B0" w:rsidP="008624B1">
            <w:pPr>
              <w:spacing w:line="259" w:lineRule="auto"/>
              <w:rPr>
                <w:rFonts w:ascii="Arial" w:hAnsi="Arial" w:cs="Arial"/>
                <w:sz w:val="24"/>
                <w:szCs w:val="24"/>
              </w:rPr>
            </w:pPr>
          </w:p>
        </w:tc>
        <w:tc>
          <w:tcPr>
            <w:tcW w:w="925" w:type="dxa"/>
          </w:tcPr>
          <w:p w14:paraId="23AB1D44" w14:textId="703968AF" w:rsidR="004D46B0" w:rsidRDefault="00507338" w:rsidP="00FB1143">
            <w:pPr>
              <w:spacing w:line="259" w:lineRule="auto"/>
              <w:jc w:val="right"/>
              <w:rPr>
                <w:rFonts w:ascii="Arial" w:hAnsi="Arial" w:cs="Arial"/>
                <w:sz w:val="24"/>
                <w:szCs w:val="24"/>
              </w:rPr>
            </w:pPr>
            <w:r>
              <w:rPr>
                <w:rFonts w:ascii="Arial" w:hAnsi="Arial" w:cs="Arial"/>
                <w:sz w:val="24"/>
                <w:szCs w:val="24"/>
              </w:rPr>
              <w:t>2</w:t>
            </w:r>
          </w:p>
          <w:p w14:paraId="6571F4D0" w14:textId="18A3CE1D" w:rsidR="0084693B" w:rsidRDefault="0084693B" w:rsidP="00FB1143">
            <w:pPr>
              <w:spacing w:line="259" w:lineRule="auto"/>
              <w:jc w:val="right"/>
              <w:rPr>
                <w:rFonts w:ascii="Arial" w:hAnsi="Arial" w:cs="Arial"/>
                <w:sz w:val="24"/>
                <w:szCs w:val="24"/>
              </w:rPr>
            </w:pPr>
            <w:r>
              <w:rPr>
                <w:rFonts w:ascii="Arial" w:hAnsi="Arial" w:cs="Arial"/>
                <w:sz w:val="24"/>
                <w:szCs w:val="24"/>
              </w:rPr>
              <w:t>2</w:t>
            </w:r>
          </w:p>
          <w:p w14:paraId="523E6107" w14:textId="7F44F3DF" w:rsidR="00507338" w:rsidRDefault="00507338" w:rsidP="00FB1143">
            <w:pPr>
              <w:spacing w:line="259" w:lineRule="auto"/>
              <w:jc w:val="right"/>
              <w:rPr>
                <w:rFonts w:ascii="Arial" w:hAnsi="Arial" w:cs="Arial"/>
                <w:sz w:val="24"/>
                <w:szCs w:val="24"/>
              </w:rPr>
            </w:pPr>
            <w:r>
              <w:rPr>
                <w:rFonts w:ascii="Arial" w:hAnsi="Arial" w:cs="Arial"/>
                <w:sz w:val="24"/>
                <w:szCs w:val="24"/>
              </w:rPr>
              <w:t>3</w:t>
            </w:r>
          </w:p>
          <w:p w14:paraId="134CBF1B" w14:textId="3DFA1A1F" w:rsidR="00507338" w:rsidRDefault="00507338" w:rsidP="00FB1143">
            <w:pPr>
              <w:spacing w:line="259" w:lineRule="auto"/>
              <w:jc w:val="right"/>
              <w:rPr>
                <w:rFonts w:ascii="Arial" w:hAnsi="Arial" w:cs="Arial"/>
                <w:sz w:val="24"/>
                <w:szCs w:val="24"/>
              </w:rPr>
            </w:pPr>
            <w:r>
              <w:rPr>
                <w:rFonts w:ascii="Arial" w:hAnsi="Arial" w:cs="Arial"/>
                <w:sz w:val="24"/>
                <w:szCs w:val="24"/>
              </w:rPr>
              <w:t>3</w:t>
            </w:r>
          </w:p>
          <w:p w14:paraId="3EC8FB72" w14:textId="5567997F" w:rsidR="00507338" w:rsidRDefault="00507338" w:rsidP="00FB1143">
            <w:pPr>
              <w:spacing w:line="259" w:lineRule="auto"/>
              <w:jc w:val="right"/>
              <w:rPr>
                <w:rFonts w:ascii="Arial" w:hAnsi="Arial" w:cs="Arial"/>
                <w:sz w:val="24"/>
                <w:szCs w:val="24"/>
              </w:rPr>
            </w:pPr>
            <w:r>
              <w:rPr>
                <w:rFonts w:ascii="Arial" w:hAnsi="Arial" w:cs="Arial"/>
                <w:sz w:val="24"/>
                <w:szCs w:val="24"/>
              </w:rPr>
              <w:t>5</w:t>
            </w:r>
          </w:p>
          <w:p w14:paraId="02787987" w14:textId="37AB9C61" w:rsidR="00507338" w:rsidRDefault="00507338" w:rsidP="00FB1143">
            <w:pPr>
              <w:spacing w:line="259" w:lineRule="auto"/>
              <w:jc w:val="right"/>
              <w:rPr>
                <w:rFonts w:ascii="Arial" w:hAnsi="Arial" w:cs="Arial"/>
                <w:sz w:val="24"/>
                <w:szCs w:val="24"/>
              </w:rPr>
            </w:pPr>
          </w:p>
          <w:p w14:paraId="4D9B19A5" w14:textId="22DBF276" w:rsidR="00507338" w:rsidRDefault="00507338" w:rsidP="00FB1143">
            <w:pPr>
              <w:spacing w:line="259" w:lineRule="auto"/>
              <w:jc w:val="right"/>
              <w:rPr>
                <w:rFonts w:ascii="Arial" w:hAnsi="Arial" w:cs="Arial"/>
                <w:sz w:val="24"/>
                <w:szCs w:val="24"/>
              </w:rPr>
            </w:pPr>
            <w:r>
              <w:rPr>
                <w:rFonts w:ascii="Arial" w:hAnsi="Arial" w:cs="Arial"/>
                <w:sz w:val="24"/>
                <w:szCs w:val="24"/>
              </w:rPr>
              <w:t>7</w:t>
            </w:r>
          </w:p>
          <w:p w14:paraId="6AF15003" w14:textId="21B008A5" w:rsidR="00507338" w:rsidRDefault="004B3920" w:rsidP="00FB1143">
            <w:pPr>
              <w:spacing w:line="259" w:lineRule="auto"/>
              <w:jc w:val="right"/>
              <w:rPr>
                <w:rFonts w:ascii="Arial" w:hAnsi="Arial" w:cs="Arial"/>
                <w:sz w:val="24"/>
                <w:szCs w:val="24"/>
              </w:rPr>
            </w:pPr>
            <w:r>
              <w:rPr>
                <w:rFonts w:ascii="Arial" w:hAnsi="Arial" w:cs="Arial"/>
                <w:sz w:val="24"/>
                <w:szCs w:val="24"/>
              </w:rPr>
              <w:t>8</w:t>
            </w:r>
          </w:p>
          <w:p w14:paraId="34F2F9A3" w14:textId="5300785E" w:rsidR="00507338" w:rsidRDefault="004B3920" w:rsidP="00FB1143">
            <w:pPr>
              <w:spacing w:line="259" w:lineRule="auto"/>
              <w:jc w:val="right"/>
              <w:rPr>
                <w:rFonts w:ascii="Arial" w:hAnsi="Arial" w:cs="Arial"/>
                <w:sz w:val="24"/>
                <w:szCs w:val="24"/>
              </w:rPr>
            </w:pPr>
            <w:r>
              <w:rPr>
                <w:rFonts w:ascii="Arial" w:hAnsi="Arial" w:cs="Arial"/>
                <w:sz w:val="24"/>
                <w:szCs w:val="24"/>
              </w:rPr>
              <w:t>9</w:t>
            </w:r>
          </w:p>
          <w:p w14:paraId="3D5A5B25" w14:textId="4A7797D9" w:rsidR="004B3920" w:rsidRDefault="0084499D" w:rsidP="00FB1143">
            <w:pPr>
              <w:spacing w:line="259" w:lineRule="auto"/>
              <w:jc w:val="right"/>
              <w:rPr>
                <w:rFonts w:ascii="Arial" w:hAnsi="Arial" w:cs="Arial"/>
                <w:sz w:val="24"/>
                <w:szCs w:val="24"/>
              </w:rPr>
            </w:pPr>
            <w:r>
              <w:rPr>
                <w:rFonts w:ascii="Arial" w:hAnsi="Arial" w:cs="Arial"/>
                <w:sz w:val="24"/>
                <w:szCs w:val="24"/>
              </w:rPr>
              <w:t>1</w:t>
            </w:r>
            <w:r w:rsidR="00A41E4B">
              <w:rPr>
                <w:rFonts w:ascii="Arial" w:hAnsi="Arial" w:cs="Arial"/>
                <w:sz w:val="24"/>
                <w:szCs w:val="24"/>
              </w:rPr>
              <w:t>2</w:t>
            </w:r>
          </w:p>
          <w:p w14:paraId="098FD3AF" w14:textId="243AF309" w:rsidR="00D73031" w:rsidRDefault="00D73031" w:rsidP="00FB1143">
            <w:pPr>
              <w:spacing w:line="259" w:lineRule="auto"/>
              <w:jc w:val="right"/>
              <w:rPr>
                <w:rFonts w:ascii="Arial" w:hAnsi="Arial" w:cs="Arial"/>
                <w:sz w:val="24"/>
                <w:szCs w:val="24"/>
              </w:rPr>
            </w:pPr>
            <w:r>
              <w:rPr>
                <w:rFonts w:ascii="Arial" w:hAnsi="Arial" w:cs="Arial"/>
                <w:sz w:val="24"/>
                <w:szCs w:val="24"/>
              </w:rPr>
              <w:t>1</w:t>
            </w:r>
            <w:r w:rsidR="00A41E4B">
              <w:rPr>
                <w:rFonts w:ascii="Arial" w:hAnsi="Arial" w:cs="Arial"/>
                <w:sz w:val="24"/>
                <w:szCs w:val="24"/>
              </w:rPr>
              <w:t>2</w:t>
            </w:r>
          </w:p>
          <w:p w14:paraId="5C6E1E89" w14:textId="0A5696BF" w:rsidR="004B3920" w:rsidRDefault="004B3920" w:rsidP="00FB1143">
            <w:pPr>
              <w:spacing w:line="259" w:lineRule="auto"/>
              <w:jc w:val="right"/>
              <w:rPr>
                <w:rFonts w:ascii="Arial" w:hAnsi="Arial" w:cs="Arial"/>
                <w:sz w:val="24"/>
                <w:szCs w:val="24"/>
              </w:rPr>
            </w:pPr>
          </w:p>
        </w:tc>
      </w:tr>
    </w:tbl>
    <w:p w14:paraId="4A226EB4" w14:textId="77777777" w:rsidR="00832FE2" w:rsidRDefault="00832FE2" w:rsidP="008624B1">
      <w:pPr>
        <w:spacing w:line="259" w:lineRule="auto"/>
        <w:rPr>
          <w:rFonts w:ascii="Arial" w:hAnsi="Arial" w:cs="Arial"/>
          <w:sz w:val="24"/>
          <w:szCs w:val="24"/>
        </w:rPr>
      </w:pPr>
    </w:p>
    <w:p w14:paraId="20D56146" w14:textId="3F49CFF3" w:rsidR="00C35076" w:rsidRPr="0011124E" w:rsidRDefault="00C35076" w:rsidP="00EF0FCF">
      <w:pPr>
        <w:pStyle w:val="ListParagraph"/>
        <w:numPr>
          <w:ilvl w:val="0"/>
          <w:numId w:val="9"/>
        </w:numPr>
        <w:rPr>
          <w:rFonts w:ascii="Arial" w:hAnsi="Arial" w:cs="Arial"/>
          <w:b/>
          <w:bCs/>
          <w:color w:val="244061" w:themeColor="accent1" w:themeShade="80"/>
          <w:sz w:val="36"/>
          <w:szCs w:val="36"/>
        </w:rPr>
      </w:pPr>
      <w:r w:rsidRPr="0011124E">
        <w:rPr>
          <w:rFonts w:ascii="Arial" w:hAnsi="Arial" w:cs="Arial"/>
          <w:b/>
          <w:bCs/>
          <w:color w:val="244061" w:themeColor="accent1" w:themeShade="80"/>
          <w:sz w:val="36"/>
          <w:szCs w:val="36"/>
        </w:rPr>
        <w:t xml:space="preserve">Who </w:t>
      </w:r>
      <w:r w:rsidR="00D759B6" w:rsidRPr="0011124E">
        <w:rPr>
          <w:rFonts w:ascii="Arial" w:hAnsi="Arial" w:cs="Arial"/>
          <w:b/>
          <w:bCs/>
          <w:color w:val="244061" w:themeColor="accent1" w:themeShade="80"/>
          <w:sz w:val="36"/>
          <w:szCs w:val="36"/>
        </w:rPr>
        <w:t>this document is for</w:t>
      </w:r>
    </w:p>
    <w:p w14:paraId="4DCEBAD3" w14:textId="77777777" w:rsidR="0011124E" w:rsidRDefault="0011124E" w:rsidP="0011124E">
      <w:pPr>
        <w:spacing w:line="259" w:lineRule="auto"/>
        <w:rPr>
          <w:rFonts w:ascii="Arial" w:hAnsi="Arial" w:cs="Arial"/>
          <w:sz w:val="24"/>
          <w:szCs w:val="24"/>
        </w:rPr>
      </w:pPr>
    </w:p>
    <w:p w14:paraId="33862B44" w14:textId="3CB4E834" w:rsidR="00B0134B" w:rsidRDefault="00D9777A" w:rsidP="00D759B6">
      <w:pPr>
        <w:spacing w:after="120" w:line="259" w:lineRule="auto"/>
        <w:rPr>
          <w:rFonts w:ascii="Arial" w:hAnsi="Arial" w:cs="Arial"/>
          <w:sz w:val="24"/>
          <w:szCs w:val="24"/>
        </w:rPr>
      </w:pPr>
      <w:r w:rsidRPr="2141D6AD">
        <w:rPr>
          <w:rFonts w:ascii="Arial" w:hAnsi="Arial" w:cs="Arial"/>
          <w:sz w:val="24"/>
          <w:szCs w:val="24"/>
        </w:rPr>
        <w:t xml:space="preserve">This document is for people applying </w:t>
      </w:r>
      <w:r w:rsidR="001D7D1A" w:rsidRPr="2141D6AD">
        <w:rPr>
          <w:rFonts w:ascii="Arial" w:hAnsi="Arial" w:cs="Arial"/>
          <w:sz w:val="24"/>
          <w:szCs w:val="24"/>
        </w:rPr>
        <w:t xml:space="preserve">to register </w:t>
      </w:r>
      <w:r w:rsidR="00822E7D" w:rsidRPr="2141D6AD">
        <w:rPr>
          <w:rFonts w:ascii="Arial" w:hAnsi="Arial" w:cs="Arial"/>
          <w:sz w:val="24"/>
          <w:szCs w:val="24"/>
        </w:rPr>
        <w:t>land as build-to-rent</w:t>
      </w:r>
      <w:r w:rsidR="4C9E354B" w:rsidRPr="2141D6AD">
        <w:rPr>
          <w:rFonts w:ascii="Arial" w:hAnsi="Arial" w:cs="Arial"/>
          <w:sz w:val="24"/>
          <w:szCs w:val="24"/>
        </w:rPr>
        <w:t xml:space="preserve"> land</w:t>
      </w:r>
      <w:r w:rsidR="005A5A45" w:rsidRPr="2141D6AD">
        <w:rPr>
          <w:rFonts w:ascii="Arial" w:hAnsi="Arial" w:cs="Arial"/>
          <w:sz w:val="24"/>
          <w:szCs w:val="24"/>
        </w:rPr>
        <w:t xml:space="preserve">, so they </w:t>
      </w:r>
      <w:r w:rsidR="003A4F55" w:rsidRPr="2141D6AD">
        <w:rPr>
          <w:rFonts w:ascii="Arial" w:hAnsi="Arial" w:cs="Arial"/>
          <w:sz w:val="24"/>
          <w:szCs w:val="24"/>
        </w:rPr>
        <w:t>can deduct interest relating to build-to-rent development on the land.</w:t>
      </w:r>
      <w:r w:rsidR="006F6F0B" w:rsidRPr="2141D6AD">
        <w:rPr>
          <w:rFonts w:ascii="Arial" w:hAnsi="Arial" w:cs="Arial"/>
          <w:sz w:val="24"/>
          <w:szCs w:val="24"/>
        </w:rPr>
        <w:t xml:space="preserve"> </w:t>
      </w:r>
    </w:p>
    <w:p w14:paraId="3BF06596" w14:textId="2E63537A" w:rsidR="00CD5A3C" w:rsidRDefault="006F6F0B" w:rsidP="00D759B6">
      <w:pPr>
        <w:spacing w:after="120" w:line="259" w:lineRule="auto"/>
        <w:rPr>
          <w:rFonts w:ascii="Arial" w:hAnsi="Arial" w:cs="Arial"/>
          <w:sz w:val="24"/>
          <w:szCs w:val="24"/>
        </w:rPr>
      </w:pPr>
      <w:r>
        <w:rPr>
          <w:rFonts w:ascii="Arial" w:hAnsi="Arial" w:cs="Arial"/>
          <w:sz w:val="24"/>
          <w:szCs w:val="24"/>
        </w:rPr>
        <w:t xml:space="preserve">This includes </w:t>
      </w:r>
      <w:r w:rsidR="00141012">
        <w:rPr>
          <w:rFonts w:ascii="Arial" w:hAnsi="Arial" w:cs="Arial"/>
          <w:sz w:val="24"/>
          <w:szCs w:val="24"/>
        </w:rPr>
        <w:t xml:space="preserve">investors, companies, trusts or other entities </w:t>
      </w:r>
      <w:r w:rsidR="003E25FA">
        <w:rPr>
          <w:rFonts w:ascii="Arial" w:hAnsi="Arial" w:cs="Arial"/>
          <w:sz w:val="24"/>
          <w:szCs w:val="24"/>
        </w:rPr>
        <w:t xml:space="preserve">owning build-to-rent property, as well as </w:t>
      </w:r>
      <w:r w:rsidR="00F26B96">
        <w:rPr>
          <w:rFonts w:ascii="Arial" w:hAnsi="Arial" w:cs="Arial"/>
          <w:sz w:val="24"/>
          <w:szCs w:val="24"/>
        </w:rPr>
        <w:t xml:space="preserve">property managers or others </w:t>
      </w:r>
      <w:r w:rsidR="00D6293D">
        <w:rPr>
          <w:rFonts w:ascii="Arial" w:hAnsi="Arial" w:cs="Arial"/>
          <w:sz w:val="24"/>
          <w:szCs w:val="24"/>
        </w:rPr>
        <w:t xml:space="preserve">providing advice to those </w:t>
      </w:r>
      <w:r w:rsidR="000C7F81">
        <w:rPr>
          <w:rFonts w:ascii="Arial" w:hAnsi="Arial" w:cs="Arial"/>
          <w:sz w:val="24"/>
          <w:szCs w:val="24"/>
        </w:rPr>
        <w:t>seeking registration</w:t>
      </w:r>
      <w:r w:rsidR="00D6293D">
        <w:rPr>
          <w:rFonts w:ascii="Arial" w:hAnsi="Arial" w:cs="Arial"/>
          <w:sz w:val="24"/>
          <w:szCs w:val="24"/>
        </w:rPr>
        <w:t>.</w:t>
      </w:r>
    </w:p>
    <w:p w14:paraId="085F9E7C" w14:textId="77777777" w:rsidR="00D759B6" w:rsidRPr="00D759B6" w:rsidRDefault="00D759B6" w:rsidP="00D759B6">
      <w:pPr>
        <w:spacing w:after="120" w:line="259" w:lineRule="auto"/>
        <w:rPr>
          <w:rFonts w:ascii="Arial" w:hAnsi="Arial" w:cs="Arial"/>
          <w:sz w:val="24"/>
          <w:szCs w:val="24"/>
        </w:rPr>
      </w:pPr>
    </w:p>
    <w:p w14:paraId="67634CDC" w14:textId="4ED37251" w:rsidR="009C1515" w:rsidRPr="00EF0FCF" w:rsidRDefault="009C1515" w:rsidP="00EF0FCF">
      <w:pPr>
        <w:pStyle w:val="ListParagraph"/>
        <w:numPr>
          <w:ilvl w:val="0"/>
          <w:numId w:val="9"/>
        </w:numPr>
        <w:rPr>
          <w:rFonts w:ascii="Arial" w:hAnsi="Arial" w:cs="Arial"/>
          <w:b/>
          <w:bCs/>
          <w:color w:val="244061" w:themeColor="accent1" w:themeShade="80"/>
          <w:sz w:val="36"/>
          <w:szCs w:val="36"/>
        </w:rPr>
      </w:pPr>
      <w:r w:rsidRPr="00EF0FCF">
        <w:rPr>
          <w:rFonts w:ascii="Arial" w:hAnsi="Arial" w:cs="Arial"/>
          <w:b/>
          <w:bCs/>
          <w:color w:val="244061" w:themeColor="accent1" w:themeShade="80"/>
          <w:sz w:val="36"/>
          <w:szCs w:val="36"/>
        </w:rPr>
        <w:t xml:space="preserve">About the </w:t>
      </w:r>
      <w:r w:rsidR="0012705F">
        <w:rPr>
          <w:rFonts w:ascii="Arial" w:hAnsi="Arial" w:cs="Arial"/>
          <w:b/>
          <w:bCs/>
          <w:color w:val="244061" w:themeColor="accent1" w:themeShade="80"/>
          <w:sz w:val="36"/>
          <w:szCs w:val="36"/>
        </w:rPr>
        <w:t>b</w:t>
      </w:r>
      <w:r w:rsidRPr="00EF0FCF">
        <w:rPr>
          <w:rFonts w:ascii="Arial" w:hAnsi="Arial" w:cs="Arial"/>
          <w:b/>
          <w:bCs/>
          <w:color w:val="244061" w:themeColor="accent1" w:themeShade="80"/>
          <w:sz w:val="36"/>
          <w:szCs w:val="36"/>
        </w:rPr>
        <w:t>uild-to-</w:t>
      </w:r>
      <w:r w:rsidR="0012705F">
        <w:rPr>
          <w:rFonts w:ascii="Arial" w:hAnsi="Arial" w:cs="Arial"/>
          <w:b/>
          <w:bCs/>
          <w:color w:val="244061" w:themeColor="accent1" w:themeShade="80"/>
          <w:sz w:val="36"/>
          <w:szCs w:val="36"/>
        </w:rPr>
        <w:t>r</w:t>
      </w:r>
      <w:r w:rsidRPr="00EF0FCF">
        <w:rPr>
          <w:rFonts w:ascii="Arial" w:hAnsi="Arial" w:cs="Arial"/>
          <w:b/>
          <w:bCs/>
          <w:color w:val="244061" w:themeColor="accent1" w:themeShade="80"/>
          <w:sz w:val="36"/>
          <w:szCs w:val="36"/>
        </w:rPr>
        <w:t xml:space="preserve">ent </w:t>
      </w:r>
      <w:r w:rsidR="009C51C4">
        <w:rPr>
          <w:rFonts w:ascii="Arial" w:hAnsi="Arial" w:cs="Arial"/>
          <w:b/>
          <w:bCs/>
          <w:color w:val="244061" w:themeColor="accent1" w:themeShade="80"/>
          <w:sz w:val="36"/>
          <w:szCs w:val="36"/>
        </w:rPr>
        <w:t>e</w:t>
      </w:r>
      <w:r w:rsidR="009C51C4" w:rsidRPr="00EF0FCF">
        <w:rPr>
          <w:rFonts w:ascii="Arial" w:hAnsi="Arial" w:cs="Arial"/>
          <w:b/>
          <w:bCs/>
          <w:color w:val="244061" w:themeColor="accent1" w:themeShade="80"/>
          <w:sz w:val="36"/>
          <w:szCs w:val="36"/>
        </w:rPr>
        <w:t>xclusion</w:t>
      </w:r>
    </w:p>
    <w:p w14:paraId="07D81E4E" w14:textId="090F489E" w:rsidR="009C1515" w:rsidRDefault="009C1515">
      <w:pPr>
        <w:rPr>
          <w:rFonts w:ascii="Arial" w:hAnsi="Arial" w:cs="Arial"/>
          <w:sz w:val="24"/>
          <w:szCs w:val="24"/>
        </w:rPr>
      </w:pPr>
    </w:p>
    <w:p w14:paraId="4F9D5553" w14:textId="2D48A545" w:rsidR="00D211E9" w:rsidRPr="00D211E9" w:rsidRDefault="00D211E9" w:rsidP="00AB744E">
      <w:pPr>
        <w:spacing w:after="120" w:line="259" w:lineRule="auto"/>
        <w:rPr>
          <w:rFonts w:ascii="Arial" w:hAnsi="Arial" w:cs="Arial"/>
          <w:sz w:val="24"/>
          <w:szCs w:val="24"/>
        </w:rPr>
      </w:pPr>
      <w:r w:rsidRPr="00D211E9">
        <w:rPr>
          <w:rFonts w:ascii="Arial" w:hAnsi="Arial" w:cs="Arial"/>
          <w:sz w:val="24"/>
          <w:szCs w:val="24"/>
        </w:rPr>
        <w:t xml:space="preserve">Build-to-rent is a type of </w:t>
      </w:r>
      <w:r w:rsidR="00E90BA9">
        <w:rPr>
          <w:rFonts w:ascii="Arial" w:hAnsi="Arial" w:cs="Arial"/>
          <w:sz w:val="24"/>
          <w:szCs w:val="24"/>
        </w:rPr>
        <w:t>housing</w:t>
      </w:r>
      <w:r w:rsidRPr="00D211E9">
        <w:rPr>
          <w:rFonts w:ascii="Arial" w:hAnsi="Arial" w:cs="Arial"/>
          <w:sz w:val="24"/>
          <w:szCs w:val="24"/>
        </w:rPr>
        <w:t xml:space="preserve">, specifically built to provide long-term rental housing. </w:t>
      </w:r>
    </w:p>
    <w:p w14:paraId="7F28B9E6" w14:textId="0C1C4297" w:rsidR="004A1965" w:rsidRPr="0082337A" w:rsidRDefault="002F6BD1" w:rsidP="00AB744E">
      <w:pPr>
        <w:spacing w:after="120" w:line="259" w:lineRule="auto"/>
        <w:rPr>
          <w:sz w:val="24"/>
          <w:szCs w:val="24"/>
          <w:lang w:val="en-NZ"/>
        </w:rPr>
      </w:pPr>
      <w:r w:rsidRPr="2141D6AD">
        <w:rPr>
          <w:rFonts w:ascii="Arial" w:hAnsi="Arial" w:cs="Arial"/>
          <w:sz w:val="24"/>
          <w:szCs w:val="24"/>
          <w:lang w:val="en-NZ"/>
        </w:rPr>
        <w:t xml:space="preserve">The build-to-rent sector has the potential to </w:t>
      </w:r>
      <w:r w:rsidR="00E97EC7" w:rsidRPr="2141D6AD">
        <w:rPr>
          <w:rFonts w:ascii="Arial" w:hAnsi="Arial" w:cs="Arial"/>
          <w:sz w:val="24"/>
          <w:szCs w:val="24"/>
          <w:lang w:val="en-NZ"/>
        </w:rPr>
        <w:t>increase the supply of secure</w:t>
      </w:r>
      <w:r w:rsidR="000E55A9" w:rsidRPr="2141D6AD">
        <w:rPr>
          <w:rFonts w:ascii="Arial" w:hAnsi="Arial" w:cs="Arial"/>
          <w:sz w:val="24"/>
          <w:szCs w:val="24"/>
          <w:lang w:val="en-NZ"/>
        </w:rPr>
        <w:t>,</w:t>
      </w:r>
      <w:r w:rsidR="00E97EC7" w:rsidRPr="2141D6AD">
        <w:rPr>
          <w:rFonts w:ascii="Arial" w:hAnsi="Arial" w:cs="Arial"/>
          <w:sz w:val="24"/>
          <w:szCs w:val="24"/>
          <w:lang w:val="en-NZ"/>
        </w:rPr>
        <w:t xml:space="preserve"> </w:t>
      </w:r>
      <w:proofErr w:type="gramStart"/>
      <w:r w:rsidR="00E97EC7" w:rsidRPr="2141D6AD">
        <w:rPr>
          <w:rFonts w:ascii="Arial" w:hAnsi="Arial" w:cs="Arial"/>
          <w:sz w:val="24"/>
          <w:szCs w:val="24"/>
          <w:lang w:val="en-NZ"/>
        </w:rPr>
        <w:t>affordable</w:t>
      </w:r>
      <w:proofErr w:type="gramEnd"/>
      <w:r w:rsidR="00E97EC7" w:rsidRPr="2141D6AD">
        <w:rPr>
          <w:rFonts w:ascii="Arial" w:hAnsi="Arial" w:cs="Arial"/>
          <w:sz w:val="24"/>
          <w:szCs w:val="24"/>
          <w:lang w:val="en-NZ"/>
        </w:rPr>
        <w:t xml:space="preserve"> and quality rental </w:t>
      </w:r>
      <w:r w:rsidR="005F0F9A" w:rsidRPr="2141D6AD">
        <w:rPr>
          <w:rFonts w:ascii="Arial" w:hAnsi="Arial" w:cs="Arial"/>
          <w:sz w:val="24"/>
          <w:szCs w:val="24"/>
          <w:lang w:val="en-NZ"/>
        </w:rPr>
        <w:t xml:space="preserve">housing in </w:t>
      </w:r>
      <w:r w:rsidR="00E90BA9" w:rsidRPr="2141D6AD">
        <w:rPr>
          <w:rFonts w:ascii="Arial" w:hAnsi="Arial" w:cs="Arial"/>
          <w:sz w:val="24"/>
          <w:szCs w:val="24"/>
          <w:lang w:val="en-NZ"/>
        </w:rPr>
        <w:t xml:space="preserve">Aotearoa </w:t>
      </w:r>
      <w:r w:rsidR="005F0F9A" w:rsidRPr="2141D6AD">
        <w:rPr>
          <w:rFonts w:ascii="Arial" w:hAnsi="Arial" w:cs="Arial"/>
          <w:sz w:val="24"/>
          <w:szCs w:val="24"/>
          <w:lang w:val="en-NZ"/>
        </w:rPr>
        <w:t xml:space="preserve">New Zealand. </w:t>
      </w:r>
      <w:r w:rsidR="001218DE" w:rsidRPr="2141D6AD">
        <w:rPr>
          <w:rFonts w:ascii="Arial" w:hAnsi="Arial" w:cs="Arial"/>
          <w:sz w:val="24"/>
          <w:szCs w:val="24"/>
          <w:lang w:val="en-NZ"/>
        </w:rPr>
        <w:t xml:space="preserve">To </w:t>
      </w:r>
      <w:r w:rsidR="005F0F9A" w:rsidRPr="2141D6AD">
        <w:rPr>
          <w:rFonts w:ascii="Arial" w:hAnsi="Arial" w:cs="Arial"/>
          <w:sz w:val="24"/>
          <w:szCs w:val="24"/>
          <w:lang w:val="en-NZ"/>
        </w:rPr>
        <w:t xml:space="preserve">ensure </w:t>
      </w:r>
      <w:r w:rsidR="003B4B3E" w:rsidRPr="2141D6AD">
        <w:rPr>
          <w:rFonts w:ascii="Arial" w:hAnsi="Arial" w:cs="Arial"/>
          <w:sz w:val="24"/>
          <w:szCs w:val="24"/>
          <w:lang w:val="en-NZ"/>
        </w:rPr>
        <w:t>build-to-rent contribute</w:t>
      </w:r>
      <w:r w:rsidR="0019366A" w:rsidRPr="2141D6AD">
        <w:rPr>
          <w:rFonts w:ascii="Arial" w:hAnsi="Arial" w:cs="Arial"/>
          <w:sz w:val="24"/>
          <w:szCs w:val="24"/>
          <w:lang w:val="en-NZ"/>
        </w:rPr>
        <w:t>s</w:t>
      </w:r>
      <w:r w:rsidR="003B4B3E" w:rsidRPr="2141D6AD">
        <w:rPr>
          <w:rFonts w:ascii="Arial" w:hAnsi="Arial" w:cs="Arial"/>
          <w:sz w:val="24"/>
          <w:szCs w:val="24"/>
          <w:lang w:val="en-NZ"/>
        </w:rPr>
        <w:t xml:space="preserve"> to the delivery of this su</w:t>
      </w:r>
      <w:r w:rsidR="000F7C89" w:rsidRPr="2141D6AD">
        <w:rPr>
          <w:rFonts w:ascii="Arial" w:hAnsi="Arial" w:cs="Arial"/>
          <w:sz w:val="24"/>
          <w:szCs w:val="24"/>
          <w:lang w:val="en-NZ"/>
        </w:rPr>
        <w:t>p</w:t>
      </w:r>
      <w:r w:rsidR="003B4B3E" w:rsidRPr="2141D6AD">
        <w:rPr>
          <w:rFonts w:ascii="Arial" w:hAnsi="Arial" w:cs="Arial"/>
          <w:sz w:val="24"/>
          <w:szCs w:val="24"/>
          <w:lang w:val="en-NZ"/>
        </w:rPr>
        <w:t>ply</w:t>
      </w:r>
      <w:r w:rsidR="00DC035A" w:rsidRPr="2141D6AD">
        <w:rPr>
          <w:rFonts w:ascii="Arial" w:hAnsi="Arial" w:cs="Arial"/>
          <w:sz w:val="24"/>
          <w:szCs w:val="24"/>
          <w:lang w:val="en-NZ"/>
        </w:rPr>
        <w:t>,</w:t>
      </w:r>
      <w:r w:rsidR="004A1965">
        <w:rPr>
          <w:rFonts w:ascii="Arial" w:hAnsi="Arial" w:cs="Arial"/>
          <w:sz w:val="24"/>
          <w:szCs w:val="24"/>
          <w:lang w:val="en-NZ"/>
        </w:rPr>
        <w:t xml:space="preserve"> </w:t>
      </w:r>
      <w:r w:rsidR="004A1965" w:rsidRPr="0082337A">
        <w:rPr>
          <w:rFonts w:ascii="Arial" w:hAnsi="Arial" w:cs="Arial"/>
          <w:sz w:val="24"/>
          <w:szCs w:val="24"/>
          <w:lang w:val="en-NZ"/>
        </w:rPr>
        <w:t>legislation has been enacted to exclude registered build-to-rent land from recent changes to interest limitation rules in perpetuity.</w:t>
      </w:r>
    </w:p>
    <w:p w14:paraId="4081BBA5" w14:textId="720D3149" w:rsidR="00AB744E" w:rsidRDefault="007C2618" w:rsidP="00AB744E">
      <w:pPr>
        <w:spacing w:after="120" w:line="259" w:lineRule="auto"/>
        <w:rPr>
          <w:rFonts w:ascii="Arial" w:hAnsi="Arial" w:cs="Arial"/>
          <w:sz w:val="24"/>
          <w:szCs w:val="24"/>
          <w:lang w:val="en-NZ"/>
        </w:rPr>
      </w:pPr>
      <w:r>
        <w:rPr>
          <w:rFonts w:ascii="Arial" w:hAnsi="Arial" w:cs="Arial"/>
          <w:sz w:val="24"/>
          <w:szCs w:val="24"/>
          <w:lang w:val="en-NZ"/>
        </w:rPr>
        <w:t>In</w:t>
      </w:r>
      <w:r w:rsidR="002063FC">
        <w:rPr>
          <w:rFonts w:ascii="Arial" w:hAnsi="Arial" w:cs="Arial"/>
          <w:sz w:val="24"/>
          <w:szCs w:val="24"/>
          <w:lang w:val="en-NZ"/>
        </w:rPr>
        <w:t xml:space="preserve"> providing</w:t>
      </w:r>
      <w:r w:rsidR="002063FC" w:rsidDel="00A11675">
        <w:rPr>
          <w:rFonts w:ascii="Arial" w:hAnsi="Arial" w:cs="Arial"/>
          <w:sz w:val="24"/>
          <w:szCs w:val="24"/>
          <w:lang w:val="en-NZ"/>
        </w:rPr>
        <w:t xml:space="preserve"> </w:t>
      </w:r>
      <w:r w:rsidR="002063FC">
        <w:rPr>
          <w:rFonts w:ascii="Arial" w:hAnsi="Arial" w:cs="Arial"/>
          <w:sz w:val="24"/>
          <w:szCs w:val="24"/>
          <w:lang w:val="en-NZ"/>
        </w:rPr>
        <w:t xml:space="preserve">this exclusion, strict criteria have been included to ensure </w:t>
      </w:r>
      <w:r w:rsidR="005E0132">
        <w:rPr>
          <w:rFonts w:ascii="Arial" w:hAnsi="Arial" w:cs="Arial"/>
          <w:sz w:val="24"/>
          <w:szCs w:val="24"/>
          <w:lang w:val="en-NZ"/>
        </w:rPr>
        <w:t xml:space="preserve">it applies </w:t>
      </w:r>
      <w:r w:rsidR="00D76750">
        <w:rPr>
          <w:rFonts w:ascii="Arial" w:hAnsi="Arial" w:cs="Arial"/>
          <w:sz w:val="24"/>
          <w:szCs w:val="24"/>
          <w:lang w:val="en-NZ"/>
        </w:rPr>
        <w:t xml:space="preserve">as intended and brings </w:t>
      </w:r>
      <w:r w:rsidR="00491305">
        <w:rPr>
          <w:rFonts w:ascii="Arial" w:hAnsi="Arial" w:cs="Arial"/>
          <w:sz w:val="24"/>
          <w:szCs w:val="24"/>
          <w:lang w:val="en-NZ"/>
        </w:rPr>
        <w:t xml:space="preserve">with it </w:t>
      </w:r>
      <w:r w:rsidR="00F9071D">
        <w:rPr>
          <w:rFonts w:ascii="Arial" w:hAnsi="Arial" w:cs="Arial"/>
          <w:sz w:val="24"/>
          <w:szCs w:val="24"/>
          <w:lang w:val="en-NZ"/>
        </w:rPr>
        <w:t xml:space="preserve">accompanying </w:t>
      </w:r>
      <w:r w:rsidR="00491305">
        <w:rPr>
          <w:rFonts w:ascii="Arial" w:hAnsi="Arial" w:cs="Arial"/>
          <w:sz w:val="24"/>
          <w:szCs w:val="24"/>
          <w:lang w:val="en-NZ"/>
        </w:rPr>
        <w:t xml:space="preserve">benefits </w:t>
      </w:r>
      <w:r w:rsidR="00624537">
        <w:rPr>
          <w:rFonts w:ascii="Arial" w:hAnsi="Arial" w:cs="Arial"/>
          <w:sz w:val="24"/>
          <w:szCs w:val="24"/>
          <w:lang w:val="en-NZ"/>
        </w:rPr>
        <w:t>for tenants,</w:t>
      </w:r>
      <w:r w:rsidR="00491305">
        <w:rPr>
          <w:rFonts w:ascii="Arial" w:hAnsi="Arial" w:cs="Arial"/>
          <w:sz w:val="24"/>
          <w:szCs w:val="24"/>
          <w:lang w:val="en-NZ"/>
        </w:rPr>
        <w:t xml:space="preserve"> </w:t>
      </w:r>
      <w:r w:rsidR="00F9071D">
        <w:rPr>
          <w:rFonts w:ascii="Arial" w:hAnsi="Arial" w:cs="Arial"/>
          <w:sz w:val="24"/>
          <w:szCs w:val="24"/>
          <w:lang w:val="en-NZ"/>
        </w:rPr>
        <w:t>including increased</w:t>
      </w:r>
      <w:r w:rsidR="00F6764D">
        <w:rPr>
          <w:rFonts w:ascii="Arial" w:hAnsi="Arial" w:cs="Arial"/>
          <w:sz w:val="24"/>
          <w:szCs w:val="24"/>
          <w:lang w:val="en-NZ"/>
        </w:rPr>
        <w:t xml:space="preserve"> secu</w:t>
      </w:r>
      <w:r w:rsidR="00491305">
        <w:rPr>
          <w:rFonts w:ascii="Arial" w:hAnsi="Arial" w:cs="Arial"/>
          <w:sz w:val="24"/>
          <w:szCs w:val="24"/>
          <w:lang w:val="en-NZ"/>
        </w:rPr>
        <w:t>rity of tenure.</w:t>
      </w:r>
      <w:r w:rsidR="00F6764D">
        <w:rPr>
          <w:rFonts w:ascii="Arial" w:hAnsi="Arial" w:cs="Arial"/>
          <w:sz w:val="24"/>
          <w:szCs w:val="24"/>
          <w:lang w:val="en-NZ"/>
        </w:rPr>
        <w:t xml:space="preserve"> </w:t>
      </w:r>
    </w:p>
    <w:p w14:paraId="6DE5601D" w14:textId="15DCD07F" w:rsidR="00F6764D" w:rsidRDefault="00F6764D" w:rsidP="00AB744E">
      <w:pPr>
        <w:spacing w:after="120" w:line="259" w:lineRule="auto"/>
        <w:rPr>
          <w:rFonts w:ascii="Arial" w:hAnsi="Arial" w:cs="Arial"/>
          <w:sz w:val="24"/>
          <w:szCs w:val="24"/>
          <w:lang w:val="en-NZ"/>
        </w:rPr>
      </w:pPr>
      <w:r w:rsidRPr="2141D6AD">
        <w:rPr>
          <w:rFonts w:ascii="Arial" w:hAnsi="Arial" w:cs="Arial"/>
          <w:sz w:val="24"/>
          <w:szCs w:val="24"/>
          <w:lang w:val="en-NZ"/>
        </w:rPr>
        <w:t xml:space="preserve">The exclusion </w:t>
      </w:r>
      <w:r w:rsidR="009C7F33" w:rsidRPr="2141D6AD">
        <w:rPr>
          <w:rFonts w:ascii="Arial" w:hAnsi="Arial" w:cs="Arial"/>
          <w:sz w:val="24"/>
          <w:szCs w:val="24"/>
          <w:lang w:val="en-NZ"/>
        </w:rPr>
        <w:t>has been made</w:t>
      </w:r>
      <w:r w:rsidRPr="2141D6AD">
        <w:rPr>
          <w:rFonts w:ascii="Arial" w:hAnsi="Arial" w:cs="Arial"/>
          <w:sz w:val="24"/>
          <w:szCs w:val="24"/>
          <w:lang w:val="en-NZ"/>
        </w:rPr>
        <w:t xml:space="preserve"> ava</w:t>
      </w:r>
      <w:r w:rsidR="00EC2C40" w:rsidRPr="2141D6AD">
        <w:rPr>
          <w:rFonts w:ascii="Arial" w:hAnsi="Arial" w:cs="Arial"/>
          <w:sz w:val="24"/>
          <w:szCs w:val="24"/>
          <w:lang w:val="en-NZ"/>
        </w:rPr>
        <w:t>ilable to existing developments</w:t>
      </w:r>
      <w:r w:rsidR="00044C50" w:rsidRPr="2141D6AD">
        <w:rPr>
          <w:rFonts w:ascii="Arial" w:hAnsi="Arial" w:cs="Arial"/>
          <w:sz w:val="24"/>
          <w:szCs w:val="24"/>
          <w:lang w:val="en-NZ"/>
        </w:rPr>
        <w:t xml:space="preserve"> on land registered as build-to-rent</w:t>
      </w:r>
      <w:r w:rsidR="6A056F4C" w:rsidRPr="2141D6AD">
        <w:rPr>
          <w:rFonts w:ascii="Arial" w:hAnsi="Arial" w:cs="Arial"/>
          <w:sz w:val="24"/>
          <w:szCs w:val="24"/>
          <w:lang w:val="en-NZ"/>
        </w:rPr>
        <w:t xml:space="preserve"> land</w:t>
      </w:r>
      <w:r w:rsidR="00EC2C40" w:rsidRPr="2141D6AD">
        <w:rPr>
          <w:rFonts w:ascii="Arial" w:hAnsi="Arial" w:cs="Arial"/>
          <w:sz w:val="24"/>
          <w:szCs w:val="24"/>
          <w:lang w:val="en-NZ"/>
        </w:rPr>
        <w:t xml:space="preserve">, which have a </w:t>
      </w:r>
      <w:r w:rsidR="000E3B10" w:rsidRPr="2141D6AD">
        <w:rPr>
          <w:rFonts w:ascii="Arial" w:hAnsi="Arial" w:cs="Arial"/>
          <w:sz w:val="24"/>
          <w:szCs w:val="24"/>
          <w:lang w:val="en-NZ"/>
        </w:rPr>
        <w:t xml:space="preserve">short window </w:t>
      </w:r>
      <w:r w:rsidR="0098531C" w:rsidRPr="2141D6AD">
        <w:rPr>
          <w:rFonts w:ascii="Arial" w:hAnsi="Arial" w:cs="Arial"/>
          <w:sz w:val="24"/>
          <w:szCs w:val="24"/>
          <w:lang w:val="en-NZ"/>
        </w:rPr>
        <w:t xml:space="preserve">of opportunity </w:t>
      </w:r>
      <w:r w:rsidR="000E3B10" w:rsidRPr="2141D6AD">
        <w:rPr>
          <w:rFonts w:ascii="Arial" w:hAnsi="Arial" w:cs="Arial"/>
          <w:sz w:val="24"/>
          <w:szCs w:val="24"/>
          <w:lang w:val="en-NZ"/>
        </w:rPr>
        <w:t>to apply for registration and demonstrate they meet the criteria.</w:t>
      </w:r>
      <w:r w:rsidR="00275CE0" w:rsidRPr="2141D6AD">
        <w:rPr>
          <w:rFonts w:ascii="Arial" w:hAnsi="Arial" w:cs="Arial"/>
          <w:sz w:val="24"/>
          <w:szCs w:val="24"/>
          <w:lang w:val="en-NZ"/>
        </w:rPr>
        <w:t xml:space="preserve">  </w:t>
      </w:r>
    </w:p>
    <w:p w14:paraId="0EB2609E" w14:textId="77777777" w:rsidR="00E1223A" w:rsidRDefault="00E1223A" w:rsidP="00AB744E">
      <w:pPr>
        <w:spacing w:after="120" w:line="259" w:lineRule="auto"/>
        <w:rPr>
          <w:rFonts w:ascii="Arial" w:hAnsi="Arial" w:cs="Arial"/>
          <w:sz w:val="24"/>
          <w:szCs w:val="24"/>
        </w:rPr>
      </w:pPr>
    </w:p>
    <w:p w14:paraId="2E60AC77" w14:textId="77777777" w:rsidR="00C11AA2" w:rsidRDefault="00C11AA2" w:rsidP="00AB744E">
      <w:pPr>
        <w:spacing w:after="120" w:line="259" w:lineRule="auto"/>
        <w:rPr>
          <w:rFonts w:ascii="Arial" w:hAnsi="Arial" w:cs="Arial"/>
          <w:sz w:val="24"/>
          <w:szCs w:val="24"/>
        </w:rPr>
      </w:pPr>
    </w:p>
    <w:p w14:paraId="1E85750F" w14:textId="614A2CD3" w:rsidR="00C11AA2" w:rsidRDefault="00C11AA2" w:rsidP="00AB744E">
      <w:pPr>
        <w:spacing w:after="120" w:line="259" w:lineRule="auto"/>
        <w:rPr>
          <w:rFonts w:ascii="Arial" w:hAnsi="Arial" w:cs="Arial"/>
          <w:sz w:val="24"/>
          <w:szCs w:val="24"/>
        </w:rPr>
      </w:pPr>
    </w:p>
    <w:p w14:paraId="75A68246" w14:textId="77777777" w:rsidR="00C614B0" w:rsidRDefault="00C614B0" w:rsidP="00AB744E">
      <w:pPr>
        <w:spacing w:after="120" w:line="259" w:lineRule="auto"/>
        <w:rPr>
          <w:rFonts w:ascii="Arial" w:hAnsi="Arial" w:cs="Arial"/>
          <w:sz w:val="24"/>
          <w:szCs w:val="24"/>
        </w:rPr>
      </w:pPr>
    </w:p>
    <w:p w14:paraId="48DE01EF" w14:textId="5F10DE0F" w:rsidR="001F5A0C" w:rsidRPr="00EF0FCF" w:rsidRDefault="001F5A0C" w:rsidP="00EF0FCF">
      <w:pPr>
        <w:pStyle w:val="ListParagraph"/>
        <w:numPr>
          <w:ilvl w:val="0"/>
          <w:numId w:val="9"/>
        </w:numPr>
        <w:rPr>
          <w:rFonts w:ascii="Arial" w:hAnsi="Arial" w:cs="Arial"/>
          <w:b/>
          <w:bCs/>
          <w:color w:val="244061" w:themeColor="accent1" w:themeShade="80"/>
          <w:sz w:val="36"/>
          <w:szCs w:val="36"/>
        </w:rPr>
      </w:pPr>
      <w:r w:rsidRPr="00EF0FCF">
        <w:rPr>
          <w:rFonts w:ascii="Arial" w:hAnsi="Arial" w:cs="Arial"/>
          <w:b/>
          <w:bCs/>
          <w:color w:val="244061" w:themeColor="accent1" w:themeShade="80"/>
          <w:sz w:val="36"/>
          <w:szCs w:val="36"/>
        </w:rPr>
        <w:t>Applying for registration</w:t>
      </w:r>
    </w:p>
    <w:p w14:paraId="3A4174ED" w14:textId="7C2F71D3" w:rsidR="001F5A0C" w:rsidRDefault="001F5A0C">
      <w:pPr>
        <w:rPr>
          <w:rFonts w:ascii="Arial" w:hAnsi="Arial" w:cs="Arial"/>
          <w:sz w:val="24"/>
          <w:szCs w:val="24"/>
        </w:rPr>
      </w:pPr>
    </w:p>
    <w:p w14:paraId="42AD05F3" w14:textId="7CB6F49F" w:rsidR="008624B1" w:rsidRPr="00C22E04" w:rsidRDefault="008624B1" w:rsidP="008624B1">
      <w:pPr>
        <w:spacing w:after="120" w:line="259" w:lineRule="auto"/>
        <w:rPr>
          <w:rFonts w:ascii="Arial" w:hAnsi="Arial" w:cs="Arial"/>
          <w:b/>
          <w:bCs/>
          <w:sz w:val="24"/>
          <w:szCs w:val="24"/>
        </w:rPr>
      </w:pPr>
      <w:r w:rsidRPr="00C22E04">
        <w:rPr>
          <w:rFonts w:ascii="Arial" w:hAnsi="Arial" w:cs="Arial"/>
          <w:b/>
          <w:bCs/>
          <w:sz w:val="24"/>
          <w:szCs w:val="24"/>
        </w:rPr>
        <w:t>Existing developments</w:t>
      </w:r>
    </w:p>
    <w:p w14:paraId="01987006" w14:textId="09C7C2F2" w:rsidR="00990913" w:rsidRDefault="001A1A05" w:rsidP="008624B1">
      <w:pPr>
        <w:spacing w:after="120" w:line="259" w:lineRule="auto"/>
        <w:rPr>
          <w:rFonts w:ascii="Arial" w:hAnsi="Arial" w:cs="Arial"/>
          <w:sz w:val="24"/>
          <w:szCs w:val="24"/>
        </w:rPr>
      </w:pPr>
      <w:r w:rsidRPr="2141D6AD">
        <w:rPr>
          <w:rFonts w:ascii="Arial" w:hAnsi="Arial" w:cs="Arial"/>
          <w:sz w:val="24"/>
          <w:szCs w:val="24"/>
        </w:rPr>
        <w:t>E</w:t>
      </w:r>
      <w:r w:rsidR="001F5A0C" w:rsidRPr="2141D6AD">
        <w:rPr>
          <w:rFonts w:ascii="Arial" w:hAnsi="Arial" w:cs="Arial"/>
          <w:sz w:val="24"/>
          <w:szCs w:val="24"/>
        </w:rPr>
        <w:t xml:space="preserve">xisting developments have until 1 July 2023 to meet the </w:t>
      </w:r>
      <w:r w:rsidR="00E35D8F" w:rsidRPr="2141D6AD">
        <w:rPr>
          <w:rFonts w:ascii="Arial" w:hAnsi="Arial" w:cs="Arial"/>
          <w:sz w:val="24"/>
          <w:szCs w:val="24"/>
        </w:rPr>
        <w:t>exclusion</w:t>
      </w:r>
      <w:r w:rsidR="001F5A0C" w:rsidRPr="2141D6AD">
        <w:rPr>
          <w:rFonts w:ascii="Arial" w:hAnsi="Arial" w:cs="Arial"/>
          <w:sz w:val="24"/>
          <w:szCs w:val="24"/>
        </w:rPr>
        <w:t xml:space="preserve"> requirements and for </w:t>
      </w:r>
      <w:r w:rsidR="00477817">
        <w:rPr>
          <w:rFonts w:ascii="Arial" w:hAnsi="Arial" w:cs="Arial"/>
          <w:sz w:val="24"/>
          <w:szCs w:val="24"/>
        </w:rPr>
        <w:t>owners</w:t>
      </w:r>
      <w:r w:rsidR="001F5A0C" w:rsidRPr="2141D6AD">
        <w:rPr>
          <w:rFonts w:ascii="Arial" w:hAnsi="Arial" w:cs="Arial"/>
          <w:sz w:val="24"/>
          <w:szCs w:val="24"/>
        </w:rPr>
        <w:t xml:space="preserve"> to apply</w:t>
      </w:r>
      <w:r w:rsidR="00480487" w:rsidRPr="2141D6AD">
        <w:rPr>
          <w:rFonts w:ascii="Arial" w:hAnsi="Arial" w:cs="Arial"/>
          <w:sz w:val="24"/>
          <w:szCs w:val="24"/>
        </w:rPr>
        <w:t xml:space="preserve"> to </w:t>
      </w:r>
      <w:r w:rsidR="00DA3759">
        <w:rPr>
          <w:rFonts w:ascii="Arial" w:hAnsi="Arial" w:cs="Arial"/>
          <w:sz w:val="24"/>
          <w:szCs w:val="24"/>
        </w:rPr>
        <w:t>HUD</w:t>
      </w:r>
      <w:r w:rsidR="00480487" w:rsidRPr="2141D6AD">
        <w:rPr>
          <w:rFonts w:ascii="Arial" w:hAnsi="Arial" w:cs="Arial"/>
          <w:sz w:val="24"/>
          <w:szCs w:val="24"/>
        </w:rPr>
        <w:t xml:space="preserve"> for registration</w:t>
      </w:r>
      <w:r w:rsidR="00290CDA">
        <w:rPr>
          <w:rFonts w:ascii="Arial" w:hAnsi="Arial" w:cs="Arial"/>
          <w:sz w:val="24"/>
          <w:szCs w:val="24"/>
        </w:rPr>
        <w:t xml:space="preserve"> as build-to-rent land</w:t>
      </w:r>
      <w:r w:rsidR="001F5A0C" w:rsidRPr="2141D6AD">
        <w:rPr>
          <w:rFonts w:ascii="Arial" w:hAnsi="Arial" w:cs="Arial"/>
          <w:sz w:val="24"/>
          <w:szCs w:val="24"/>
        </w:rPr>
        <w:t>.</w:t>
      </w:r>
      <w:r w:rsidR="00480487" w:rsidRPr="2141D6AD">
        <w:rPr>
          <w:rFonts w:ascii="Arial" w:hAnsi="Arial" w:cs="Arial"/>
          <w:sz w:val="24"/>
          <w:szCs w:val="24"/>
        </w:rPr>
        <w:t xml:space="preserve"> </w:t>
      </w:r>
    </w:p>
    <w:p w14:paraId="4FB95D5E" w14:textId="6E091B59" w:rsidR="00990913" w:rsidRDefault="00990913" w:rsidP="008624B1">
      <w:pPr>
        <w:spacing w:after="120" w:line="259" w:lineRule="auto"/>
        <w:rPr>
          <w:rFonts w:ascii="Arial" w:hAnsi="Arial" w:cs="Arial"/>
          <w:sz w:val="24"/>
          <w:szCs w:val="24"/>
        </w:rPr>
      </w:pPr>
      <w:r>
        <w:rPr>
          <w:rFonts w:ascii="Arial" w:hAnsi="Arial" w:cs="Arial"/>
          <w:sz w:val="24"/>
          <w:szCs w:val="24"/>
        </w:rPr>
        <w:t xml:space="preserve">Applications must use the </w:t>
      </w:r>
      <w:hyperlink r:id="rId13" w:history="1">
        <w:r w:rsidR="00C33B5D">
          <w:rPr>
            <w:rStyle w:val="Hyperlink"/>
            <w:rFonts w:ascii="Arial" w:hAnsi="Arial" w:cs="Arial"/>
            <w:sz w:val="24"/>
            <w:szCs w:val="24"/>
          </w:rPr>
          <w:t>online application form</w:t>
        </w:r>
      </w:hyperlink>
      <w:r w:rsidR="00C33B5D">
        <w:rPr>
          <w:rFonts w:ascii="Arial" w:hAnsi="Arial" w:cs="Arial"/>
          <w:sz w:val="24"/>
          <w:szCs w:val="24"/>
        </w:rPr>
        <w:t xml:space="preserve"> </w:t>
      </w:r>
      <w:r>
        <w:rPr>
          <w:rFonts w:ascii="Arial" w:hAnsi="Arial" w:cs="Arial"/>
          <w:sz w:val="24"/>
          <w:szCs w:val="24"/>
        </w:rPr>
        <w:t>provided by HUD</w:t>
      </w:r>
      <w:r w:rsidR="007A5FFB">
        <w:rPr>
          <w:rFonts w:ascii="Arial" w:hAnsi="Arial" w:cs="Arial"/>
          <w:sz w:val="24"/>
          <w:szCs w:val="24"/>
        </w:rPr>
        <w:t xml:space="preserve">, and include sufficient evidence as required </w:t>
      </w:r>
      <w:r w:rsidR="001C6E3B">
        <w:rPr>
          <w:rFonts w:ascii="Arial" w:hAnsi="Arial" w:cs="Arial"/>
          <w:sz w:val="24"/>
          <w:szCs w:val="24"/>
        </w:rPr>
        <w:t>for</w:t>
      </w:r>
      <w:r w:rsidR="007A5FFB">
        <w:rPr>
          <w:rFonts w:ascii="Arial" w:hAnsi="Arial" w:cs="Arial"/>
          <w:sz w:val="24"/>
          <w:szCs w:val="24"/>
        </w:rPr>
        <w:t xml:space="preserve"> the application to be processed</w:t>
      </w:r>
      <w:r w:rsidR="00C45B55">
        <w:rPr>
          <w:rFonts w:ascii="Arial" w:hAnsi="Arial" w:cs="Arial"/>
          <w:sz w:val="24"/>
          <w:szCs w:val="24"/>
        </w:rPr>
        <w:t xml:space="preserve">. The checklist and information in this guide </w:t>
      </w:r>
      <w:proofErr w:type="gramStart"/>
      <w:r w:rsidR="00C22E04">
        <w:rPr>
          <w:rFonts w:ascii="Arial" w:hAnsi="Arial" w:cs="Arial"/>
          <w:sz w:val="24"/>
          <w:szCs w:val="24"/>
        </w:rPr>
        <w:t>provides</w:t>
      </w:r>
      <w:proofErr w:type="gramEnd"/>
      <w:r w:rsidR="00C22E04">
        <w:rPr>
          <w:rFonts w:ascii="Arial" w:hAnsi="Arial" w:cs="Arial"/>
          <w:sz w:val="24"/>
          <w:szCs w:val="24"/>
        </w:rPr>
        <w:t xml:space="preserve"> information to assist </w:t>
      </w:r>
      <w:r w:rsidR="006F368E">
        <w:rPr>
          <w:rFonts w:ascii="Arial" w:hAnsi="Arial" w:cs="Arial"/>
          <w:sz w:val="24"/>
          <w:szCs w:val="24"/>
        </w:rPr>
        <w:t xml:space="preserve">with </w:t>
      </w:r>
      <w:r w:rsidR="00C22E04">
        <w:rPr>
          <w:rFonts w:ascii="Arial" w:hAnsi="Arial" w:cs="Arial"/>
          <w:sz w:val="24"/>
          <w:szCs w:val="24"/>
        </w:rPr>
        <w:t>applying.</w:t>
      </w:r>
    </w:p>
    <w:p w14:paraId="7CE173A3" w14:textId="559F91AF" w:rsidR="004C36E8" w:rsidRDefault="004C36E8" w:rsidP="008624B1">
      <w:pPr>
        <w:spacing w:after="120" w:line="259" w:lineRule="auto"/>
        <w:rPr>
          <w:rFonts w:ascii="Arial" w:hAnsi="Arial" w:cs="Arial"/>
          <w:sz w:val="24"/>
          <w:szCs w:val="24"/>
        </w:rPr>
      </w:pPr>
      <w:r>
        <w:rPr>
          <w:rFonts w:ascii="Arial" w:hAnsi="Arial" w:cs="Arial"/>
          <w:sz w:val="24"/>
          <w:szCs w:val="24"/>
        </w:rPr>
        <w:t xml:space="preserve">Where </w:t>
      </w:r>
      <w:r w:rsidR="009C1515">
        <w:rPr>
          <w:rFonts w:ascii="Arial" w:hAnsi="Arial" w:cs="Arial"/>
          <w:sz w:val="24"/>
          <w:szCs w:val="24"/>
        </w:rPr>
        <w:t xml:space="preserve">an owner owns multiple build-to-rent </w:t>
      </w:r>
      <w:r w:rsidR="00207AD4">
        <w:rPr>
          <w:rFonts w:ascii="Arial" w:hAnsi="Arial" w:cs="Arial"/>
          <w:sz w:val="24"/>
          <w:szCs w:val="24"/>
        </w:rPr>
        <w:t>developments, a separate application must be made for each one that qualifies.</w:t>
      </w:r>
    </w:p>
    <w:p w14:paraId="7BE1B9D5" w14:textId="242EBE81" w:rsidR="008624B1" w:rsidRDefault="00480487" w:rsidP="008624B1">
      <w:pPr>
        <w:spacing w:after="120" w:line="259" w:lineRule="auto"/>
        <w:rPr>
          <w:rFonts w:ascii="Arial" w:hAnsi="Arial" w:cs="Arial"/>
          <w:sz w:val="24"/>
          <w:szCs w:val="24"/>
        </w:rPr>
      </w:pPr>
      <w:r>
        <w:rPr>
          <w:rFonts w:ascii="Arial" w:hAnsi="Arial" w:cs="Arial"/>
          <w:sz w:val="24"/>
          <w:szCs w:val="24"/>
        </w:rPr>
        <w:t xml:space="preserve">Once registered, HUD will </w:t>
      </w:r>
      <w:r w:rsidR="0057792D">
        <w:rPr>
          <w:rFonts w:ascii="Arial" w:hAnsi="Arial" w:cs="Arial"/>
          <w:sz w:val="24"/>
          <w:szCs w:val="24"/>
        </w:rPr>
        <w:t>share</w:t>
      </w:r>
      <w:r>
        <w:rPr>
          <w:rFonts w:ascii="Arial" w:hAnsi="Arial" w:cs="Arial"/>
          <w:sz w:val="24"/>
          <w:szCs w:val="24"/>
        </w:rPr>
        <w:t xml:space="preserve"> </w:t>
      </w:r>
      <w:r w:rsidR="0057792D">
        <w:rPr>
          <w:rFonts w:ascii="Arial" w:hAnsi="Arial" w:cs="Arial"/>
          <w:sz w:val="24"/>
          <w:szCs w:val="24"/>
        </w:rPr>
        <w:t xml:space="preserve">the </w:t>
      </w:r>
      <w:r w:rsidR="00290C30">
        <w:rPr>
          <w:rFonts w:ascii="Arial" w:hAnsi="Arial" w:cs="Arial"/>
          <w:sz w:val="24"/>
          <w:szCs w:val="24"/>
        </w:rPr>
        <w:t xml:space="preserve">application </w:t>
      </w:r>
      <w:r w:rsidR="0057792D">
        <w:rPr>
          <w:rFonts w:ascii="Arial" w:hAnsi="Arial" w:cs="Arial"/>
          <w:sz w:val="24"/>
          <w:szCs w:val="24"/>
        </w:rPr>
        <w:t xml:space="preserve">details </w:t>
      </w:r>
      <w:r w:rsidR="004B265E">
        <w:rPr>
          <w:rFonts w:ascii="Arial" w:hAnsi="Arial" w:cs="Arial"/>
          <w:sz w:val="24"/>
          <w:szCs w:val="24"/>
        </w:rPr>
        <w:t>with</w:t>
      </w:r>
      <w:r w:rsidR="0057792D">
        <w:rPr>
          <w:rFonts w:ascii="Arial" w:hAnsi="Arial" w:cs="Arial"/>
          <w:sz w:val="24"/>
          <w:szCs w:val="24"/>
        </w:rPr>
        <w:t xml:space="preserve"> Inland Revenue</w:t>
      </w:r>
      <w:r w:rsidR="001F5A0C" w:rsidRPr="001F5A0C">
        <w:rPr>
          <w:rFonts w:ascii="Arial" w:hAnsi="Arial" w:cs="Arial"/>
          <w:sz w:val="24"/>
          <w:szCs w:val="24"/>
        </w:rPr>
        <w:t xml:space="preserve"> </w:t>
      </w:r>
      <w:r w:rsidR="00290C30">
        <w:rPr>
          <w:rFonts w:ascii="Arial" w:hAnsi="Arial" w:cs="Arial"/>
          <w:sz w:val="24"/>
          <w:szCs w:val="24"/>
        </w:rPr>
        <w:t xml:space="preserve">– Te Tari </w:t>
      </w:r>
      <w:proofErr w:type="spellStart"/>
      <w:r w:rsidR="00290C30">
        <w:rPr>
          <w:rFonts w:ascii="Arial" w:hAnsi="Arial" w:cs="Arial"/>
          <w:sz w:val="24"/>
          <w:szCs w:val="24"/>
        </w:rPr>
        <w:t>Taake</w:t>
      </w:r>
      <w:proofErr w:type="spellEnd"/>
      <w:r w:rsidR="00D96842">
        <w:rPr>
          <w:rFonts w:ascii="Arial" w:hAnsi="Arial" w:cs="Arial"/>
          <w:sz w:val="24"/>
          <w:szCs w:val="24"/>
        </w:rPr>
        <w:t>.</w:t>
      </w:r>
    </w:p>
    <w:p w14:paraId="0238D1FD" w14:textId="0CD1D34E" w:rsidR="001250EC" w:rsidRDefault="001F5A0C" w:rsidP="008624B1">
      <w:pPr>
        <w:spacing w:after="120" w:line="259" w:lineRule="auto"/>
        <w:rPr>
          <w:rFonts w:ascii="Arial" w:hAnsi="Arial" w:cs="Arial"/>
          <w:sz w:val="24"/>
          <w:szCs w:val="24"/>
        </w:rPr>
      </w:pPr>
      <w:r w:rsidRPr="001F5A0C">
        <w:rPr>
          <w:rFonts w:ascii="Arial" w:hAnsi="Arial" w:cs="Arial"/>
          <w:sz w:val="24"/>
          <w:szCs w:val="24"/>
        </w:rPr>
        <w:t>If this deadline is met</w:t>
      </w:r>
      <w:r w:rsidR="00B77742">
        <w:rPr>
          <w:rFonts w:ascii="Arial" w:hAnsi="Arial" w:cs="Arial"/>
          <w:sz w:val="24"/>
          <w:szCs w:val="24"/>
        </w:rPr>
        <w:t xml:space="preserve"> and the asset is approve</w:t>
      </w:r>
      <w:r w:rsidR="00492A22">
        <w:rPr>
          <w:rFonts w:ascii="Arial" w:hAnsi="Arial" w:cs="Arial"/>
          <w:sz w:val="24"/>
          <w:szCs w:val="24"/>
        </w:rPr>
        <w:t>d</w:t>
      </w:r>
      <w:r w:rsidR="00B77742">
        <w:rPr>
          <w:rFonts w:ascii="Arial" w:hAnsi="Arial" w:cs="Arial"/>
          <w:sz w:val="24"/>
          <w:szCs w:val="24"/>
        </w:rPr>
        <w:t xml:space="preserve"> for registration</w:t>
      </w:r>
      <w:r w:rsidR="00E05E9F">
        <w:rPr>
          <w:rFonts w:ascii="Arial" w:hAnsi="Arial" w:cs="Arial"/>
          <w:sz w:val="24"/>
          <w:szCs w:val="24"/>
        </w:rPr>
        <w:t xml:space="preserve">, </w:t>
      </w:r>
      <w:r w:rsidRPr="001F5A0C">
        <w:rPr>
          <w:rFonts w:ascii="Arial" w:hAnsi="Arial" w:cs="Arial"/>
          <w:sz w:val="24"/>
          <w:szCs w:val="24"/>
        </w:rPr>
        <w:t>the exclusion can apply retrospectively</w:t>
      </w:r>
      <w:r w:rsidR="001250EC">
        <w:rPr>
          <w:rFonts w:ascii="Arial" w:hAnsi="Arial" w:cs="Arial"/>
          <w:sz w:val="24"/>
          <w:szCs w:val="24"/>
        </w:rPr>
        <w:t xml:space="preserve"> for existing build-to-rent developments</w:t>
      </w:r>
      <w:r w:rsidRPr="001F5A0C">
        <w:rPr>
          <w:rFonts w:ascii="Arial" w:hAnsi="Arial" w:cs="Arial"/>
          <w:sz w:val="24"/>
          <w:szCs w:val="24"/>
        </w:rPr>
        <w:t xml:space="preserve"> meaning the interest incurred on or after 1 October 2021 can be claimed.</w:t>
      </w:r>
      <w:r w:rsidR="005843A4">
        <w:rPr>
          <w:rFonts w:ascii="Arial" w:hAnsi="Arial" w:cs="Arial"/>
          <w:sz w:val="24"/>
          <w:szCs w:val="24"/>
        </w:rPr>
        <w:t xml:space="preserve"> </w:t>
      </w:r>
      <w:r w:rsidR="00F53F8E">
        <w:rPr>
          <w:rFonts w:ascii="Arial" w:hAnsi="Arial" w:cs="Arial"/>
          <w:sz w:val="24"/>
          <w:szCs w:val="24"/>
        </w:rPr>
        <w:t>The exclusion will apply to new build-to-rent developments from date of application for registration.</w:t>
      </w:r>
    </w:p>
    <w:p w14:paraId="7459C990" w14:textId="1B721268" w:rsidR="001F5A0C" w:rsidRDefault="007429B5" w:rsidP="008624B1">
      <w:pPr>
        <w:spacing w:after="120" w:line="259" w:lineRule="auto"/>
        <w:rPr>
          <w:rFonts w:ascii="Arial" w:hAnsi="Arial" w:cs="Arial"/>
          <w:sz w:val="24"/>
          <w:szCs w:val="24"/>
        </w:rPr>
      </w:pPr>
      <w:r w:rsidRPr="001F5A0C">
        <w:rPr>
          <w:rFonts w:ascii="Arial" w:hAnsi="Arial" w:cs="Arial"/>
          <w:sz w:val="24"/>
          <w:szCs w:val="24"/>
        </w:rPr>
        <w:t>If the development does not meet this deadline</w:t>
      </w:r>
      <w:r w:rsidR="00317FA2">
        <w:rPr>
          <w:rFonts w:ascii="Arial" w:hAnsi="Arial" w:cs="Arial"/>
          <w:sz w:val="24"/>
          <w:szCs w:val="24"/>
        </w:rPr>
        <w:t xml:space="preserve"> for registration</w:t>
      </w:r>
      <w:r w:rsidRPr="001F5A0C">
        <w:rPr>
          <w:rFonts w:ascii="Arial" w:hAnsi="Arial" w:cs="Arial"/>
          <w:sz w:val="24"/>
          <w:szCs w:val="24"/>
        </w:rPr>
        <w:t xml:space="preserve">, it </w:t>
      </w:r>
      <w:r w:rsidR="00317FA2">
        <w:rPr>
          <w:rFonts w:ascii="Arial" w:hAnsi="Arial" w:cs="Arial"/>
          <w:sz w:val="24"/>
          <w:szCs w:val="24"/>
        </w:rPr>
        <w:t xml:space="preserve">can never be registered and </w:t>
      </w:r>
      <w:r w:rsidRPr="001F5A0C">
        <w:rPr>
          <w:rFonts w:ascii="Arial" w:hAnsi="Arial" w:cs="Arial"/>
          <w:sz w:val="24"/>
          <w:szCs w:val="24"/>
        </w:rPr>
        <w:t>will never qualify for the exclusion.</w:t>
      </w:r>
    </w:p>
    <w:p w14:paraId="7C8C8899" w14:textId="63FCFE7F" w:rsidR="00926CBE" w:rsidRPr="00C22E04" w:rsidRDefault="00926CBE" w:rsidP="008624B1">
      <w:pPr>
        <w:spacing w:after="120" w:line="259" w:lineRule="auto"/>
        <w:rPr>
          <w:rFonts w:ascii="Arial" w:hAnsi="Arial" w:cs="Arial"/>
          <w:b/>
          <w:bCs/>
          <w:sz w:val="24"/>
          <w:szCs w:val="24"/>
        </w:rPr>
      </w:pPr>
      <w:r w:rsidRPr="00C22E04">
        <w:rPr>
          <w:rFonts w:ascii="Arial" w:hAnsi="Arial" w:cs="Arial"/>
          <w:b/>
          <w:bCs/>
          <w:sz w:val="24"/>
          <w:szCs w:val="24"/>
        </w:rPr>
        <w:t>N</w:t>
      </w:r>
      <w:r w:rsidR="00D95DB8" w:rsidRPr="00C22E04">
        <w:rPr>
          <w:rFonts w:ascii="Arial" w:hAnsi="Arial" w:cs="Arial"/>
          <w:b/>
          <w:bCs/>
          <w:sz w:val="24"/>
          <w:szCs w:val="24"/>
        </w:rPr>
        <w:t>ew developments</w:t>
      </w:r>
    </w:p>
    <w:p w14:paraId="17D10555" w14:textId="77777777" w:rsidR="0011124E" w:rsidRDefault="008140FE" w:rsidP="0011124E">
      <w:pPr>
        <w:spacing w:after="120" w:line="259" w:lineRule="auto"/>
        <w:rPr>
          <w:rStyle w:val="normaltextrun"/>
          <w:rFonts w:ascii="Arial" w:hAnsi="Arial" w:cs="Arial"/>
          <w:color w:val="000000"/>
          <w:sz w:val="24"/>
          <w:szCs w:val="24"/>
          <w:shd w:val="clear" w:color="auto" w:fill="FFFFFF"/>
        </w:rPr>
      </w:pPr>
      <w:r w:rsidRPr="00BC1504">
        <w:rPr>
          <w:rStyle w:val="normaltextrun"/>
          <w:rFonts w:ascii="Arial" w:hAnsi="Arial" w:cs="Arial"/>
          <w:color w:val="000000"/>
          <w:sz w:val="24"/>
          <w:szCs w:val="24"/>
          <w:shd w:val="clear" w:color="auto" w:fill="FFFFFF"/>
        </w:rPr>
        <w:t>New developments completed on or after 1 July 2023 must meet the requirements</w:t>
      </w:r>
      <w:r w:rsidR="00BC1504">
        <w:rPr>
          <w:rStyle w:val="normaltextrun"/>
          <w:rFonts w:ascii="Arial" w:hAnsi="Arial" w:cs="Arial"/>
          <w:color w:val="000000"/>
          <w:sz w:val="24"/>
          <w:szCs w:val="24"/>
          <w:shd w:val="clear" w:color="auto" w:fill="FFFFFF"/>
        </w:rPr>
        <w:t xml:space="preserve"> by the time the application is submitted</w:t>
      </w:r>
      <w:r w:rsidR="0011124E">
        <w:rPr>
          <w:rStyle w:val="normaltextrun"/>
          <w:rFonts w:ascii="Arial" w:hAnsi="Arial" w:cs="Arial"/>
          <w:color w:val="000000"/>
          <w:sz w:val="24"/>
          <w:szCs w:val="24"/>
          <w:shd w:val="clear" w:color="auto" w:fill="FFFFFF"/>
        </w:rPr>
        <w:t xml:space="preserve"> to HUD.</w:t>
      </w:r>
    </w:p>
    <w:p w14:paraId="5E14E2F7" w14:textId="48C656C9" w:rsidR="00D37DBB" w:rsidRPr="00BC1504" w:rsidRDefault="008B42D6" w:rsidP="0011124E">
      <w:pPr>
        <w:spacing w:after="120" w:line="259" w:lineRule="auto"/>
        <w:rPr>
          <w:rFonts w:ascii="Arial" w:hAnsi="Arial" w:cs="Arial"/>
          <w:b/>
          <w:bCs/>
          <w:sz w:val="24"/>
          <w:szCs w:val="24"/>
        </w:rPr>
      </w:pPr>
      <w:r w:rsidRPr="00BC1504">
        <w:rPr>
          <w:rFonts w:ascii="Arial" w:hAnsi="Arial" w:cs="Arial"/>
          <w:b/>
          <w:bCs/>
          <w:sz w:val="24"/>
          <w:szCs w:val="24"/>
        </w:rPr>
        <w:t>Tip</w:t>
      </w:r>
      <w:r w:rsidR="00283C75" w:rsidRPr="00BC1504">
        <w:rPr>
          <w:rFonts w:ascii="Arial" w:hAnsi="Arial" w:cs="Arial"/>
          <w:b/>
          <w:bCs/>
          <w:sz w:val="24"/>
          <w:szCs w:val="24"/>
        </w:rPr>
        <w:t>s for applying:</w:t>
      </w:r>
    </w:p>
    <w:p w14:paraId="38866DE0" w14:textId="3FC81EA4" w:rsidR="00283C75" w:rsidRPr="00BC1504" w:rsidRDefault="00283C75" w:rsidP="00BC1504">
      <w:pPr>
        <w:pStyle w:val="ListParagraph"/>
        <w:numPr>
          <w:ilvl w:val="0"/>
          <w:numId w:val="17"/>
        </w:numPr>
        <w:rPr>
          <w:rFonts w:ascii="Arial" w:hAnsi="Arial" w:cs="Arial"/>
          <w:sz w:val="24"/>
          <w:szCs w:val="24"/>
        </w:rPr>
      </w:pPr>
      <w:r w:rsidRPr="00BC1504">
        <w:rPr>
          <w:rFonts w:ascii="Arial" w:hAnsi="Arial" w:cs="Arial"/>
          <w:sz w:val="24"/>
          <w:szCs w:val="24"/>
        </w:rPr>
        <w:t>Print off this guide and the application form.</w:t>
      </w:r>
    </w:p>
    <w:p w14:paraId="7B4C458D" w14:textId="06729A3B" w:rsidR="00283C75" w:rsidRPr="00BC1504" w:rsidRDefault="00283C75" w:rsidP="00BC1504">
      <w:pPr>
        <w:pStyle w:val="ListParagraph"/>
        <w:numPr>
          <w:ilvl w:val="0"/>
          <w:numId w:val="17"/>
        </w:numPr>
        <w:rPr>
          <w:rFonts w:ascii="Arial" w:hAnsi="Arial" w:cs="Arial"/>
          <w:sz w:val="24"/>
          <w:szCs w:val="24"/>
        </w:rPr>
      </w:pPr>
      <w:r w:rsidRPr="00BC1504">
        <w:rPr>
          <w:rFonts w:ascii="Arial" w:hAnsi="Arial" w:cs="Arial"/>
          <w:sz w:val="24"/>
          <w:szCs w:val="24"/>
        </w:rPr>
        <w:t>Use the checklist t</w:t>
      </w:r>
      <w:r w:rsidR="00CC5D0F" w:rsidRPr="00BC1504">
        <w:rPr>
          <w:rFonts w:ascii="Arial" w:hAnsi="Arial" w:cs="Arial"/>
          <w:sz w:val="24"/>
          <w:szCs w:val="24"/>
        </w:rPr>
        <w:t>o make sure you meet all criteria before applying.</w:t>
      </w:r>
    </w:p>
    <w:p w14:paraId="75938C57" w14:textId="7E0C9FC5" w:rsidR="00CC5D0F" w:rsidRPr="00BC1504" w:rsidRDefault="00CC5D0F" w:rsidP="00BC1504">
      <w:pPr>
        <w:pStyle w:val="ListParagraph"/>
        <w:numPr>
          <w:ilvl w:val="0"/>
          <w:numId w:val="17"/>
        </w:numPr>
        <w:rPr>
          <w:rFonts w:ascii="Arial" w:hAnsi="Arial" w:cs="Arial"/>
          <w:sz w:val="24"/>
          <w:szCs w:val="24"/>
        </w:rPr>
      </w:pPr>
      <w:r w:rsidRPr="00BC1504">
        <w:rPr>
          <w:rFonts w:ascii="Arial" w:hAnsi="Arial" w:cs="Arial"/>
          <w:sz w:val="24"/>
          <w:szCs w:val="24"/>
        </w:rPr>
        <w:t xml:space="preserve">Save all the files you </w:t>
      </w:r>
      <w:r w:rsidR="00D06D5D" w:rsidRPr="00BC1504">
        <w:rPr>
          <w:rFonts w:ascii="Arial" w:hAnsi="Arial" w:cs="Arial"/>
          <w:sz w:val="24"/>
          <w:szCs w:val="24"/>
        </w:rPr>
        <w:t>will need to upload in the same folder before</w:t>
      </w:r>
      <w:r w:rsidR="003B5A24" w:rsidRPr="00BC1504">
        <w:rPr>
          <w:rFonts w:ascii="Arial" w:hAnsi="Arial" w:cs="Arial"/>
          <w:sz w:val="24"/>
          <w:szCs w:val="24"/>
        </w:rPr>
        <w:t xml:space="preserve"> starting your application – this will make it quicker and easier to complete the application</w:t>
      </w:r>
      <w:r w:rsidR="000E19D7" w:rsidRPr="00BC1504">
        <w:rPr>
          <w:rFonts w:ascii="Arial" w:hAnsi="Arial" w:cs="Arial"/>
          <w:sz w:val="24"/>
          <w:szCs w:val="24"/>
        </w:rPr>
        <w:t>.</w:t>
      </w:r>
    </w:p>
    <w:p w14:paraId="4AE8DBF2" w14:textId="77777777" w:rsidR="00D37DBB" w:rsidRDefault="00D37DBB">
      <w:pPr>
        <w:rPr>
          <w:rFonts w:ascii="Arial" w:hAnsi="Arial" w:cs="Arial"/>
          <w:sz w:val="24"/>
          <w:szCs w:val="24"/>
        </w:rPr>
      </w:pPr>
    </w:p>
    <w:p w14:paraId="65A2F181" w14:textId="7D1476B7" w:rsidR="00526322" w:rsidRPr="00EF0FCF" w:rsidRDefault="00526322" w:rsidP="00EF0FCF">
      <w:pPr>
        <w:pStyle w:val="ListParagraph"/>
        <w:numPr>
          <w:ilvl w:val="0"/>
          <w:numId w:val="9"/>
        </w:numPr>
        <w:rPr>
          <w:rFonts w:ascii="Arial" w:hAnsi="Arial" w:cs="Arial"/>
          <w:b/>
          <w:bCs/>
          <w:color w:val="244061" w:themeColor="accent1" w:themeShade="80"/>
          <w:sz w:val="36"/>
          <w:szCs w:val="36"/>
        </w:rPr>
      </w:pPr>
      <w:r w:rsidRPr="00EF0FCF">
        <w:rPr>
          <w:rFonts w:ascii="Arial" w:hAnsi="Arial" w:cs="Arial"/>
          <w:b/>
          <w:bCs/>
          <w:color w:val="244061" w:themeColor="accent1" w:themeShade="80"/>
          <w:sz w:val="36"/>
          <w:szCs w:val="36"/>
        </w:rPr>
        <w:t>Qualifying criteria and checklist</w:t>
      </w:r>
    </w:p>
    <w:p w14:paraId="2AEE81C1" w14:textId="1AF4850F" w:rsidR="00526322" w:rsidRDefault="00526322">
      <w:pPr>
        <w:rPr>
          <w:rFonts w:ascii="Arial" w:hAnsi="Arial" w:cs="Arial"/>
          <w:sz w:val="24"/>
          <w:szCs w:val="24"/>
        </w:rPr>
      </w:pPr>
    </w:p>
    <w:p w14:paraId="7679C6B1" w14:textId="124C450C" w:rsidR="00C61EF1" w:rsidRPr="00C61EF1" w:rsidRDefault="008739DA" w:rsidP="005A7871">
      <w:pPr>
        <w:rPr>
          <w:rFonts w:ascii="Arial" w:hAnsi="Arial" w:cs="Arial"/>
          <w:sz w:val="24"/>
          <w:szCs w:val="24"/>
        </w:rPr>
      </w:pPr>
      <w:r>
        <w:rPr>
          <w:rFonts w:ascii="Arial" w:hAnsi="Arial" w:cs="Arial"/>
          <w:sz w:val="24"/>
          <w:szCs w:val="24"/>
        </w:rPr>
        <w:t xml:space="preserve">To qualify for the exclusion and for the land to be registered as build-to-rent land, a development must meet </w:t>
      </w:r>
      <w:r w:rsidR="006423B2" w:rsidRPr="30860B65">
        <w:rPr>
          <w:rFonts w:ascii="Arial" w:hAnsi="Arial" w:cs="Arial"/>
          <w:b/>
          <w:bCs/>
          <w:sz w:val="24"/>
          <w:szCs w:val="24"/>
        </w:rPr>
        <w:t>all</w:t>
      </w:r>
      <w:r>
        <w:rPr>
          <w:rFonts w:ascii="Arial" w:hAnsi="Arial" w:cs="Arial"/>
          <w:sz w:val="24"/>
          <w:szCs w:val="24"/>
        </w:rPr>
        <w:t xml:space="preserve"> the following </w:t>
      </w:r>
      <w:r w:rsidR="006B2FE4">
        <w:rPr>
          <w:rFonts w:ascii="Arial" w:hAnsi="Arial" w:cs="Arial"/>
          <w:sz w:val="24"/>
          <w:szCs w:val="24"/>
        </w:rPr>
        <w:t>requirements</w:t>
      </w:r>
      <w:r>
        <w:rPr>
          <w:rFonts w:ascii="Arial" w:hAnsi="Arial" w:cs="Arial"/>
          <w:sz w:val="24"/>
          <w:szCs w:val="24"/>
        </w:rPr>
        <w:t>:</w:t>
      </w:r>
    </w:p>
    <w:p w14:paraId="38C87A33" w14:textId="77777777" w:rsidR="00C61EF1" w:rsidRPr="00C61EF1" w:rsidRDefault="00C61EF1" w:rsidP="00C61EF1">
      <w:pPr>
        <w:rPr>
          <w:rFonts w:ascii="Arial" w:hAnsi="Arial" w:cs="Arial"/>
          <w:sz w:val="24"/>
          <w:szCs w:val="24"/>
        </w:rPr>
      </w:pPr>
    </w:p>
    <w:p w14:paraId="3D1CF42B" w14:textId="22774DD8" w:rsidR="0016296F" w:rsidRPr="00A627A4" w:rsidRDefault="0016296F" w:rsidP="0016296F">
      <w:pPr>
        <w:pStyle w:val="ListParagraph"/>
        <w:widowControl/>
        <w:numPr>
          <w:ilvl w:val="0"/>
          <w:numId w:val="4"/>
        </w:numPr>
        <w:autoSpaceDE/>
        <w:autoSpaceDN/>
        <w:spacing w:after="120" w:line="276" w:lineRule="auto"/>
        <w:contextualSpacing/>
        <w:rPr>
          <w:rFonts w:ascii="Arial" w:hAnsi="Arial" w:cs="Arial"/>
          <w:sz w:val="24"/>
          <w:szCs w:val="24"/>
        </w:rPr>
      </w:pPr>
      <w:r w:rsidRPr="00A627A4">
        <w:rPr>
          <w:rFonts w:ascii="Arial" w:hAnsi="Arial" w:cs="Arial"/>
          <w:sz w:val="24"/>
          <w:szCs w:val="24"/>
        </w:rPr>
        <w:t xml:space="preserve">At least 20 dwellings in one or more buildings that comprise a single development, on a single project-based parcel </w:t>
      </w:r>
      <w:r w:rsidR="00D57992">
        <w:rPr>
          <w:rFonts w:ascii="Arial" w:hAnsi="Arial" w:cs="Arial"/>
          <w:sz w:val="24"/>
          <w:szCs w:val="24"/>
        </w:rPr>
        <w:t xml:space="preserve">or parcels </w:t>
      </w:r>
      <w:r w:rsidRPr="00A627A4">
        <w:rPr>
          <w:rFonts w:ascii="Arial" w:hAnsi="Arial" w:cs="Arial"/>
          <w:sz w:val="24"/>
          <w:szCs w:val="24"/>
        </w:rPr>
        <w:t>of land (as described in section CB 12(1)(a) to (e) or CB 13(1)(a) and (b) of the I</w:t>
      </w:r>
      <w:r w:rsidR="00A83F7B">
        <w:rPr>
          <w:rFonts w:ascii="Arial" w:hAnsi="Arial" w:cs="Arial"/>
          <w:sz w:val="24"/>
          <w:szCs w:val="24"/>
        </w:rPr>
        <w:t>ncome</w:t>
      </w:r>
      <w:r w:rsidR="00AE1018">
        <w:rPr>
          <w:rFonts w:ascii="Arial" w:hAnsi="Arial" w:cs="Arial"/>
          <w:sz w:val="24"/>
          <w:szCs w:val="24"/>
        </w:rPr>
        <w:t xml:space="preserve"> </w:t>
      </w:r>
      <w:r w:rsidRPr="00A627A4">
        <w:rPr>
          <w:rFonts w:ascii="Arial" w:hAnsi="Arial" w:cs="Arial"/>
          <w:sz w:val="24"/>
          <w:szCs w:val="24"/>
        </w:rPr>
        <w:t>T</w:t>
      </w:r>
      <w:r w:rsidR="00BD23B4">
        <w:rPr>
          <w:rFonts w:ascii="Arial" w:hAnsi="Arial" w:cs="Arial"/>
          <w:sz w:val="24"/>
          <w:szCs w:val="24"/>
        </w:rPr>
        <w:t xml:space="preserve">ax </w:t>
      </w:r>
      <w:r w:rsidRPr="00A627A4">
        <w:rPr>
          <w:rFonts w:ascii="Arial" w:hAnsi="Arial" w:cs="Arial"/>
          <w:sz w:val="24"/>
          <w:szCs w:val="24"/>
        </w:rPr>
        <w:t>A</w:t>
      </w:r>
      <w:r w:rsidR="00BD23B4">
        <w:rPr>
          <w:rFonts w:ascii="Arial" w:hAnsi="Arial" w:cs="Arial"/>
          <w:sz w:val="24"/>
          <w:szCs w:val="24"/>
        </w:rPr>
        <w:t>ct</w:t>
      </w:r>
      <w:r w:rsidR="0036019A">
        <w:rPr>
          <w:rFonts w:ascii="Arial" w:hAnsi="Arial" w:cs="Arial"/>
          <w:sz w:val="24"/>
          <w:szCs w:val="24"/>
        </w:rPr>
        <w:t xml:space="preserve"> 2007</w:t>
      </w:r>
      <w:r w:rsidRPr="00A627A4">
        <w:rPr>
          <w:rFonts w:ascii="Arial" w:hAnsi="Arial" w:cs="Arial"/>
          <w:sz w:val="24"/>
          <w:szCs w:val="24"/>
        </w:rPr>
        <w:t>)</w:t>
      </w:r>
    </w:p>
    <w:p w14:paraId="5095D26F" w14:textId="77777777" w:rsidR="0016296F" w:rsidRPr="00A627A4" w:rsidRDefault="0016296F" w:rsidP="0016296F">
      <w:pPr>
        <w:pStyle w:val="ListParagraph"/>
        <w:widowControl/>
        <w:numPr>
          <w:ilvl w:val="0"/>
          <w:numId w:val="4"/>
        </w:numPr>
        <w:autoSpaceDE/>
        <w:autoSpaceDN/>
        <w:spacing w:after="120" w:line="276" w:lineRule="auto"/>
        <w:contextualSpacing/>
        <w:rPr>
          <w:rFonts w:ascii="Arial" w:hAnsi="Arial" w:cs="Arial"/>
          <w:sz w:val="24"/>
          <w:szCs w:val="24"/>
        </w:rPr>
      </w:pPr>
      <w:r w:rsidRPr="00A627A4">
        <w:rPr>
          <w:rFonts w:ascii="Arial" w:hAnsi="Arial" w:cs="Arial"/>
          <w:sz w:val="24"/>
          <w:szCs w:val="24"/>
        </w:rPr>
        <w:t>The dwellings are used or being made available for rent under the Residential Tenancies Act 1986</w:t>
      </w:r>
    </w:p>
    <w:p w14:paraId="1EB6D261" w14:textId="03E1D04A" w:rsidR="0016296F" w:rsidRPr="00A627A4" w:rsidRDefault="0016296F" w:rsidP="0016296F">
      <w:pPr>
        <w:pStyle w:val="ListParagraph"/>
        <w:widowControl/>
        <w:numPr>
          <w:ilvl w:val="0"/>
          <w:numId w:val="4"/>
        </w:numPr>
        <w:autoSpaceDE/>
        <w:autoSpaceDN/>
        <w:spacing w:after="120" w:line="276" w:lineRule="auto"/>
        <w:contextualSpacing/>
        <w:rPr>
          <w:rFonts w:ascii="Arial" w:hAnsi="Arial" w:cs="Arial"/>
          <w:sz w:val="24"/>
          <w:szCs w:val="24"/>
        </w:rPr>
      </w:pPr>
      <w:r w:rsidRPr="00A627A4">
        <w:rPr>
          <w:rFonts w:ascii="Arial" w:hAnsi="Arial" w:cs="Arial"/>
          <w:sz w:val="24"/>
          <w:szCs w:val="24"/>
        </w:rPr>
        <w:t xml:space="preserve">Tenants must be offered a fixed-term tenancy of at least 10 years </w:t>
      </w:r>
      <w:r w:rsidR="421D5DA5" w:rsidRPr="4F40366A">
        <w:rPr>
          <w:rFonts w:ascii="Arial" w:hAnsi="Arial" w:cs="Arial"/>
          <w:sz w:val="24"/>
          <w:szCs w:val="24"/>
        </w:rPr>
        <w:t>(</w:t>
      </w:r>
      <w:r w:rsidR="421D5DA5" w:rsidRPr="6549F454">
        <w:rPr>
          <w:rFonts w:ascii="Arial" w:hAnsi="Arial" w:cs="Arial"/>
          <w:sz w:val="24"/>
          <w:szCs w:val="24"/>
        </w:rPr>
        <w:t xml:space="preserve">which will </w:t>
      </w:r>
      <w:r w:rsidR="421D5DA5" w:rsidRPr="5C32B499">
        <w:rPr>
          <w:rFonts w:ascii="Arial" w:hAnsi="Arial" w:cs="Arial"/>
          <w:sz w:val="24"/>
          <w:szCs w:val="24"/>
        </w:rPr>
        <w:t>enable</w:t>
      </w:r>
      <w:r w:rsidR="421D5DA5" w:rsidRPr="6549F454">
        <w:rPr>
          <w:rFonts w:ascii="Arial" w:hAnsi="Arial" w:cs="Arial"/>
          <w:sz w:val="24"/>
          <w:szCs w:val="24"/>
        </w:rPr>
        <w:t xml:space="preserve"> them to</w:t>
      </w:r>
      <w:r w:rsidRPr="550F89DC">
        <w:rPr>
          <w:rFonts w:ascii="Arial" w:hAnsi="Arial" w:cs="Arial"/>
          <w:sz w:val="24"/>
          <w:szCs w:val="24"/>
        </w:rPr>
        <w:t xml:space="preserve"> </w:t>
      </w:r>
      <w:r w:rsidR="421D5DA5" w:rsidRPr="4F40366A">
        <w:rPr>
          <w:rFonts w:ascii="Arial" w:hAnsi="Arial" w:cs="Arial"/>
          <w:sz w:val="24"/>
          <w:szCs w:val="24"/>
        </w:rPr>
        <w:t>terminate</w:t>
      </w:r>
      <w:r w:rsidR="4D665F86" w:rsidRPr="4F40366A">
        <w:rPr>
          <w:rFonts w:ascii="Arial" w:hAnsi="Arial" w:cs="Arial"/>
          <w:sz w:val="24"/>
          <w:szCs w:val="24"/>
        </w:rPr>
        <w:t xml:space="preserve"> </w:t>
      </w:r>
      <w:r w:rsidR="2DC7F747" w:rsidRPr="746C2355">
        <w:rPr>
          <w:rFonts w:ascii="Arial" w:hAnsi="Arial" w:cs="Arial"/>
          <w:sz w:val="24"/>
          <w:szCs w:val="24"/>
        </w:rPr>
        <w:t>the tenancy with</w:t>
      </w:r>
      <w:r w:rsidR="006C6DB5">
        <w:rPr>
          <w:rFonts w:ascii="Arial" w:hAnsi="Arial" w:cs="Arial"/>
          <w:sz w:val="24"/>
          <w:szCs w:val="24"/>
        </w:rPr>
        <w:t xml:space="preserve"> </w:t>
      </w:r>
      <w:r w:rsidRPr="00A627A4">
        <w:rPr>
          <w:rFonts w:ascii="Arial" w:hAnsi="Arial" w:cs="Arial"/>
          <w:sz w:val="24"/>
          <w:szCs w:val="24"/>
        </w:rPr>
        <w:t xml:space="preserve">56 days’ notice </w:t>
      </w:r>
      <w:r w:rsidR="10150F07" w:rsidRPr="55E5F68D">
        <w:rPr>
          <w:rFonts w:ascii="Arial" w:hAnsi="Arial" w:cs="Arial"/>
          <w:sz w:val="24"/>
          <w:szCs w:val="24"/>
        </w:rPr>
        <w:t>under section 58A of the</w:t>
      </w:r>
      <w:r w:rsidR="10150F07" w:rsidRPr="4E3CCC37">
        <w:rPr>
          <w:rFonts w:ascii="Arial" w:hAnsi="Arial" w:cs="Arial"/>
          <w:sz w:val="24"/>
          <w:szCs w:val="24"/>
        </w:rPr>
        <w:t xml:space="preserve"> Residential Tenancies </w:t>
      </w:r>
      <w:r w:rsidR="10150F07" w:rsidRPr="718EE23E">
        <w:rPr>
          <w:rFonts w:ascii="Arial" w:hAnsi="Arial" w:cs="Arial"/>
          <w:sz w:val="24"/>
          <w:szCs w:val="24"/>
        </w:rPr>
        <w:t>Act</w:t>
      </w:r>
      <w:r w:rsidR="10150F07" w:rsidRPr="4E3CCC37">
        <w:rPr>
          <w:rFonts w:ascii="Arial" w:hAnsi="Arial" w:cs="Arial"/>
          <w:sz w:val="24"/>
          <w:szCs w:val="24"/>
        </w:rPr>
        <w:t xml:space="preserve"> 1986)</w:t>
      </w:r>
      <w:r w:rsidRPr="00A627A4">
        <w:rPr>
          <w:rFonts w:ascii="Arial" w:hAnsi="Arial" w:cs="Arial"/>
          <w:sz w:val="24"/>
          <w:szCs w:val="24"/>
        </w:rPr>
        <w:t xml:space="preserve">, but they may agree to or </w:t>
      </w:r>
      <w:r w:rsidRPr="00A627A4">
        <w:rPr>
          <w:rFonts w:ascii="Arial" w:hAnsi="Arial" w:cs="Arial"/>
          <w:sz w:val="24"/>
          <w:szCs w:val="24"/>
        </w:rPr>
        <w:lastRenderedPageBreak/>
        <w:t xml:space="preserve">request other tenancy offers. That is, a tenant does not have to accept a 10-year tenancy </w:t>
      </w:r>
      <w:proofErr w:type="gramStart"/>
      <w:r w:rsidRPr="00A627A4">
        <w:rPr>
          <w:rFonts w:ascii="Arial" w:hAnsi="Arial" w:cs="Arial"/>
          <w:sz w:val="24"/>
          <w:szCs w:val="24"/>
        </w:rPr>
        <w:t>offer</w:t>
      </w:r>
      <w:proofErr w:type="gramEnd"/>
    </w:p>
    <w:p w14:paraId="40A8165B" w14:textId="1DFD7348" w:rsidR="00A627A4" w:rsidRDefault="0016296F" w:rsidP="00832FE2">
      <w:pPr>
        <w:pStyle w:val="ListParagraph"/>
        <w:widowControl/>
        <w:numPr>
          <w:ilvl w:val="0"/>
          <w:numId w:val="4"/>
        </w:numPr>
        <w:autoSpaceDE/>
        <w:autoSpaceDN/>
        <w:spacing w:after="120" w:line="276" w:lineRule="auto"/>
        <w:contextualSpacing/>
        <w:rPr>
          <w:rFonts w:ascii="Arial" w:hAnsi="Arial" w:cs="Arial"/>
          <w:sz w:val="24"/>
          <w:szCs w:val="24"/>
        </w:rPr>
      </w:pPr>
      <w:r w:rsidRPr="00A627A4">
        <w:rPr>
          <w:rFonts w:ascii="Arial" w:hAnsi="Arial" w:cs="Arial"/>
          <w:sz w:val="24"/>
          <w:szCs w:val="24"/>
        </w:rPr>
        <w:t>Explicit personalisation policies must be provided to tenants</w:t>
      </w:r>
      <w:r w:rsidR="00DD29F4">
        <w:rPr>
          <w:rFonts w:ascii="Arial" w:hAnsi="Arial" w:cs="Arial"/>
          <w:sz w:val="24"/>
          <w:szCs w:val="24"/>
        </w:rPr>
        <w:t>, with reference to sections 42, 42A and 42B of the Residential Tenancies Act 1986</w:t>
      </w:r>
      <w:r w:rsidR="003D5F59">
        <w:rPr>
          <w:rFonts w:ascii="Arial" w:hAnsi="Arial" w:cs="Arial"/>
          <w:sz w:val="24"/>
          <w:szCs w:val="24"/>
        </w:rPr>
        <w:t xml:space="preserve">, </w:t>
      </w:r>
      <w:r w:rsidR="001A0229">
        <w:rPr>
          <w:rFonts w:ascii="Arial" w:hAnsi="Arial" w:cs="Arial"/>
          <w:sz w:val="24"/>
          <w:szCs w:val="24"/>
        </w:rPr>
        <w:t xml:space="preserve">and </w:t>
      </w:r>
      <w:r w:rsidR="003D5F59">
        <w:rPr>
          <w:rFonts w:ascii="Arial" w:hAnsi="Arial" w:cs="Arial"/>
          <w:sz w:val="24"/>
          <w:szCs w:val="24"/>
        </w:rPr>
        <w:t>includ</w:t>
      </w:r>
      <w:r w:rsidR="00E218AC">
        <w:rPr>
          <w:rFonts w:ascii="Arial" w:hAnsi="Arial" w:cs="Arial"/>
          <w:sz w:val="24"/>
          <w:szCs w:val="24"/>
        </w:rPr>
        <w:t xml:space="preserve">ing </w:t>
      </w:r>
      <w:r w:rsidR="003D5F59">
        <w:rPr>
          <w:rFonts w:ascii="Arial" w:hAnsi="Arial" w:cs="Arial"/>
          <w:sz w:val="24"/>
          <w:szCs w:val="24"/>
        </w:rPr>
        <w:t xml:space="preserve">examples of possible personalisations </w:t>
      </w:r>
      <w:r w:rsidR="00E218AC">
        <w:rPr>
          <w:rFonts w:ascii="Arial" w:hAnsi="Arial" w:cs="Arial"/>
          <w:sz w:val="24"/>
          <w:szCs w:val="24"/>
        </w:rPr>
        <w:t xml:space="preserve">and the landlord’s position on the keeping of </w:t>
      </w:r>
      <w:proofErr w:type="gramStart"/>
      <w:r w:rsidR="00E218AC">
        <w:rPr>
          <w:rFonts w:ascii="Arial" w:hAnsi="Arial" w:cs="Arial"/>
          <w:sz w:val="24"/>
          <w:szCs w:val="24"/>
        </w:rPr>
        <w:t>pets</w:t>
      </w:r>
      <w:proofErr w:type="gramEnd"/>
    </w:p>
    <w:p w14:paraId="236EEC20" w14:textId="6650B120" w:rsidR="00C61EF1" w:rsidRPr="00A627A4" w:rsidRDefault="0016296F" w:rsidP="00832FE2">
      <w:pPr>
        <w:pStyle w:val="ListParagraph"/>
        <w:widowControl/>
        <w:numPr>
          <w:ilvl w:val="0"/>
          <w:numId w:val="4"/>
        </w:numPr>
        <w:autoSpaceDE/>
        <w:autoSpaceDN/>
        <w:spacing w:after="120" w:line="276" w:lineRule="auto"/>
        <w:contextualSpacing/>
        <w:rPr>
          <w:rFonts w:ascii="Arial" w:hAnsi="Arial" w:cs="Arial"/>
          <w:sz w:val="24"/>
          <w:szCs w:val="24"/>
        </w:rPr>
      </w:pPr>
      <w:r w:rsidRPr="00A627A4">
        <w:rPr>
          <w:rFonts w:ascii="Arial" w:hAnsi="Arial" w:cs="Arial"/>
          <w:sz w:val="24"/>
          <w:szCs w:val="24"/>
        </w:rPr>
        <w:t xml:space="preserve">Land verified build-to-rent </w:t>
      </w:r>
      <w:r w:rsidR="799B9C4A" w:rsidRPr="00A627A4">
        <w:rPr>
          <w:rFonts w:ascii="Arial" w:hAnsi="Arial" w:cs="Arial"/>
          <w:sz w:val="24"/>
          <w:szCs w:val="24"/>
        </w:rPr>
        <w:t xml:space="preserve">land </w:t>
      </w:r>
      <w:r w:rsidRPr="00A627A4">
        <w:rPr>
          <w:rFonts w:ascii="Arial" w:hAnsi="Arial" w:cs="Arial"/>
          <w:sz w:val="24"/>
          <w:szCs w:val="24"/>
        </w:rPr>
        <w:t>must continuously meet the above requirements.</w:t>
      </w:r>
    </w:p>
    <w:p w14:paraId="05CE2064" w14:textId="77777777" w:rsidR="003E3BF9" w:rsidRDefault="003E3BF9" w:rsidP="00832FE2">
      <w:pPr>
        <w:rPr>
          <w:rFonts w:ascii="Arial" w:hAnsi="Arial" w:cs="Arial"/>
          <w:sz w:val="24"/>
          <w:szCs w:val="24"/>
        </w:rPr>
      </w:pPr>
    </w:p>
    <w:p w14:paraId="5D60668C" w14:textId="475F4A9C" w:rsidR="00051EF0" w:rsidRDefault="00140BC0" w:rsidP="00832FE2">
      <w:pPr>
        <w:rPr>
          <w:rFonts w:ascii="Arial" w:hAnsi="Arial" w:cs="Arial"/>
          <w:sz w:val="24"/>
          <w:szCs w:val="24"/>
        </w:rPr>
      </w:pPr>
      <w:r>
        <w:rPr>
          <w:rFonts w:ascii="Arial" w:hAnsi="Arial" w:cs="Arial"/>
          <w:sz w:val="24"/>
          <w:szCs w:val="24"/>
        </w:rPr>
        <w:t>A</w:t>
      </w:r>
      <w:r w:rsidR="00BC3301">
        <w:rPr>
          <w:rFonts w:ascii="Arial" w:hAnsi="Arial" w:cs="Arial"/>
          <w:sz w:val="24"/>
          <w:szCs w:val="24"/>
        </w:rPr>
        <w:t xml:space="preserve"> checklist</w:t>
      </w:r>
      <w:r>
        <w:rPr>
          <w:rFonts w:ascii="Arial" w:hAnsi="Arial" w:cs="Arial"/>
          <w:sz w:val="24"/>
          <w:szCs w:val="24"/>
        </w:rPr>
        <w:t xml:space="preserve"> is below</w:t>
      </w:r>
      <w:r w:rsidR="00BC3301">
        <w:rPr>
          <w:rFonts w:ascii="Arial" w:hAnsi="Arial" w:cs="Arial"/>
          <w:sz w:val="24"/>
          <w:szCs w:val="24"/>
        </w:rPr>
        <w:t xml:space="preserve"> for applicants </w:t>
      </w:r>
      <w:r w:rsidR="00E02DA1">
        <w:rPr>
          <w:rFonts w:ascii="Arial" w:hAnsi="Arial" w:cs="Arial"/>
          <w:sz w:val="24"/>
          <w:szCs w:val="24"/>
        </w:rPr>
        <w:t>with</w:t>
      </w:r>
      <w:r w:rsidR="00BC3301">
        <w:rPr>
          <w:rFonts w:ascii="Arial" w:hAnsi="Arial" w:cs="Arial"/>
          <w:sz w:val="24"/>
          <w:szCs w:val="24"/>
        </w:rPr>
        <w:t xml:space="preserve"> each of </w:t>
      </w:r>
      <w:proofErr w:type="gramStart"/>
      <w:r w:rsidR="00BC3301">
        <w:rPr>
          <w:rFonts w:ascii="Arial" w:hAnsi="Arial" w:cs="Arial"/>
          <w:sz w:val="24"/>
          <w:szCs w:val="24"/>
        </w:rPr>
        <w:t>these criter</w:t>
      </w:r>
      <w:r w:rsidR="006351F2">
        <w:rPr>
          <w:rFonts w:ascii="Arial" w:hAnsi="Arial" w:cs="Arial"/>
          <w:sz w:val="24"/>
          <w:szCs w:val="24"/>
        </w:rPr>
        <w:t>ion</w:t>
      </w:r>
      <w:proofErr w:type="gramEnd"/>
      <w:r w:rsidR="00BC3301">
        <w:rPr>
          <w:rFonts w:ascii="Arial" w:hAnsi="Arial" w:cs="Arial"/>
          <w:sz w:val="24"/>
          <w:szCs w:val="24"/>
        </w:rPr>
        <w:t xml:space="preserve"> and the supporting evidence you will need to provide to demonstrate </w:t>
      </w:r>
      <w:r w:rsidR="0094034C">
        <w:rPr>
          <w:rFonts w:ascii="Arial" w:hAnsi="Arial" w:cs="Arial"/>
          <w:sz w:val="24"/>
          <w:szCs w:val="24"/>
        </w:rPr>
        <w:t>your development meets the</w:t>
      </w:r>
      <w:r w:rsidR="00F67F1B">
        <w:rPr>
          <w:rFonts w:ascii="Arial" w:hAnsi="Arial" w:cs="Arial"/>
          <w:sz w:val="24"/>
          <w:szCs w:val="24"/>
        </w:rPr>
        <w:t>m</w:t>
      </w:r>
      <w:r w:rsidR="0094034C">
        <w:rPr>
          <w:rFonts w:ascii="Arial" w:hAnsi="Arial" w:cs="Arial"/>
          <w:sz w:val="24"/>
          <w:szCs w:val="24"/>
        </w:rPr>
        <w:t xml:space="preserve">. Further guidance </w:t>
      </w:r>
      <w:r w:rsidR="00051EF0">
        <w:rPr>
          <w:rFonts w:ascii="Arial" w:hAnsi="Arial" w:cs="Arial"/>
          <w:sz w:val="24"/>
          <w:szCs w:val="24"/>
        </w:rPr>
        <w:t xml:space="preserve">in relation to each </w:t>
      </w:r>
      <w:r w:rsidR="002175C1">
        <w:rPr>
          <w:rFonts w:ascii="Arial" w:hAnsi="Arial" w:cs="Arial"/>
          <w:sz w:val="24"/>
          <w:szCs w:val="24"/>
        </w:rPr>
        <w:t>criterion</w:t>
      </w:r>
      <w:r w:rsidR="00051EF0">
        <w:rPr>
          <w:rFonts w:ascii="Arial" w:hAnsi="Arial" w:cs="Arial"/>
          <w:sz w:val="24"/>
          <w:szCs w:val="24"/>
        </w:rPr>
        <w:t xml:space="preserve"> is set out in the notes which follow.</w:t>
      </w:r>
    </w:p>
    <w:p w14:paraId="15125A3B" w14:textId="7C1C5795" w:rsidR="00051EF0" w:rsidRDefault="00051EF0" w:rsidP="00832FE2">
      <w:pPr>
        <w:rPr>
          <w:rFonts w:ascii="Arial" w:hAnsi="Arial" w:cs="Arial"/>
          <w:sz w:val="24"/>
          <w:szCs w:val="24"/>
        </w:rPr>
      </w:pPr>
    </w:p>
    <w:p w14:paraId="58DAFB50" w14:textId="77777777" w:rsidR="00051EF0" w:rsidRDefault="00051EF0" w:rsidP="00832FE2">
      <w:pPr>
        <w:rPr>
          <w:rFonts w:ascii="Arial" w:hAnsi="Arial" w:cs="Arial"/>
          <w:sz w:val="24"/>
          <w:szCs w:val="24"/>
        </w:rPr>
      </w:pPr>
    </w:p>
    <w:p w14:paraId="64937D28" w14:textId="093555C1" w:rsidR="00C614B0" w:rsidRPr="00C40206" w:rsidRDefault="00051EF0" w:rsidP="00C40206">
      <w:pPr>
        <w:rPr>
          <w:rFonts w:ascii="Arial" w:hAnsi="Arial" w:cs="Arial"/>
          <w:b/>
          <w:bCs/>
          <w:color w:val="244061" w:themeColor="accent1" w:themeShade="80"/>
          <w:sz w:val="36"/>
          <w:szCs w:val="36"/>
        </w:rPr>
      </w:pPr>
      <w:r w:rsidRPr="00C40206">
        <w:rPr>
          <w:rFonts w:ascii="Arial" w:hAnsi="Arial" w:cs="Arial"/>
          <w:b/>
          <w:bCs/>
          <w:color w:val="244061" w:themeColor="accent1" w:themeShade="80"/>
          <w:sz w:val="36"/>
          <w:szCs w:val="36"/>
        </w:rPr>
        <w:t>Checklist</w:t>
      </w:r>
      <w:r w:rsidR="00437E29" w:rsidRPr="00C40206">
        <w:rPr>
          <w:rFonts w:ascii="Arial" w:hAnsi="Arial" w:cs="Arial"/>
          <w:b/>
          <w:bCs/>
          <w:color w:val="244061" w:themeColor="accent1" w:themeShade="80"/>
          <w:sz w:val="36"/>
          <w:szCs w:val="36"/>
        </w:rPr>
        <w:t xml:space="preserve"> for applicants</w:t>
      </w:r>
    </w:p>
    <w:p w14:paraId="0B49EB8B" w14:textId="77777777" w:rsidR="00437E29" w:rsidRDefault="00437E29" w:rsidP="00832FE2">
      <w:pPr>
        <w:rPr>
          <w:rFonts w:ascii="Arial" w:hAnsi="Arial" w:cs="Arial"/>
          <w:sz w:val="24"/>
          <w:szCs w:val="24"/>
        </w:rPr>
      </w:pPr>
    </w:p>
    <w:tbl>
      <w:tblPr>
        <w:tblStyle w:val="TableGrid"/>
        <w:tblW w:w="9351" w:type="dxa"/>
        <w:tblLook w:val="04A0" w:firstRow="1" w:lastRow="0" w:firstColumn="1" w:lastColumn="0" w:noHBand="0" w:noVBand="1"/>
      </w:tblPr>
      <w:tblGrid>
        <w:gridCol w:w="2642"/>
        <w:gridCol w:w="5399"/>
        <w:gridCol w:w="1310"/>
      </w:tblGrid>
      <w:tr w:rsidR="009F3C9B" w:rsidRPr="00250D37" w14:paraId="3BE7D1A0" w14:textId="77777777" w:rsidTr="00C614B0">
        <w:tc>
          <w:tcPr>
            <w:tcW w:w="2642" w:type="dxa"/>
            <w:shd w:val="clear" w:color="auto" w:fill="auto"/>
            <w:vAlign w:val="center"/>
          </w:tcPr>
          <w:p w14:paraId="71C68819" w14:textId="42627958" w:rsidR="009F3C9B" w:rsidRPr="00250D37" w:rsidRDefault="00BA6538" w:rsidP="00C614B0">
            <w:pPr>
              <w:spacing w:before="120" w:after="120"/>
              <w:rPr>
                <w:rFonts w:ascii="Arial" w:hAnsi="Arial" w:cs="Arial"/>
                <w:b/>
                <w:bCs/>
                <w:sz w:val="24"/>
                <w:szCs w:val="24"/>
              </w:rPr>
            </w:pPr>
            <w:r w:rsidRPr="00250D37">
              <w:rPr>
                <w:rFonts w:ascii="Arial" w:hAnsi="Arial" w:cs="Arial"/>
                <w:b/>
                <w:bCs/>
                <w:sz w:val="24"/>
                <w:szCs w:val="24"/>
              </w:rPr>
              <w:t>Criteria</w:t>
            </w:r>
          </w:p>
        </w:tc>
        <w:tc>
          <w:tcPr>
            <w:tcW w:w="5399" w:type="dxa"/>
            <w:shd w:val="clear" w:color="auto" w:fill="auto"/>
            <w:vAlign w:val="center"/>
          </w:tcPr>
          <w:p w14:paraId="68602795" w14:textId="39686A2B" w:rsidR="009F3C9B" w:rsidRPr="00250D37" w:rsidRDefault="00BA6538" w:rsidP="00C614B0">
            <w:pPr>
              <w:spacing w:before="120" w:after="120"/>
              <w:rPr>
                <w:rFonts w:ascii="Arial" w:hAnsi="Arial" w:cs="Arial"/>
                <w:b/>
                <w:bCs/>
                <w:sz w:val="24"/>
                <w:szCs w:val="24"/>
              </w:rPr>
            </w:pPr>
            <w:r w:rsidRPr="00250D37">
              <w:rPr>
                <w:rFonts w:ascii="Arial" w:hAnsi="Arial" w:cs="Arial"/>
                <w:b/>
                <w:bCs/>
                <w:sz w:val="24"/>
                <w:szCs w:val="24"/>
              </w:rPr>
              <w:t>Guidance</w:t>
            </w:r>
          </w:p>
        </w:tc>
        <w:tc>
          <w:tcPr>
            <w:tcW w:w="1310" w:type="dxa"/>
            <w:shd w:val="clear" w:color="auto" w:fill="auto"/>
            <w:vAlign w:val="center"/>
          </w:tcPr>
          <w:p w14:paraId="4BDB6CC0" w14:textId="1E2F7ADC" w:rsidR="009F3C9B" w:rsidRPr="00250D37" w:rsidRDefault="00BA6538" w:rsidP="00C614B0">
            <w:pPr>
              <w:spacing w:before="120" w:after="120"/>
              <w:rPr>
                <w:rFonts w:ascii="Arial" w:hAnsi="Arial" w:cs="Arial"/>
                <w:b/>
                <w:bCs/>
                <w:sz w:val="24"/>
                <w:szCs w:val="24"/>
              </w:rPr>
            </w:pPr>
            <w:r w:rsidRPr="00250D37">
              <w:rPr>
                <w:rFonts w:ascii="Arial" w:hAnsi="Arial" w:cs="Arial"/>
                <w:b/>
                <w:bCs/>
                <w:sz w:val="24"/>
                <w:szCs w:val="24"/>
              </w:rPr>
              <w:t>Complet</w:t>
            </w:r>
            <w:r w:rsidR="004D3435" w:rsidRPr="00250D37">
              <w:rPr>
                <w:rFonts w:ascii="Arial" w:hAnsi="Arial" w:cs="Arial"/>
                <w:b/>
                <w:bCs/>
                <w:sz w:val="24"/>
                <w:szCs w:val="24"/>
              </w:rPr>
              <w:t>e</w:t>
            </w:r>
          </w:p>
        </w:tc>
      </w:tr>
      <w:tr w:rsidR="009F3C9B" w14:paraId="46C871E6" w14:textId="77777777" w:rsidTr="00C614B0">
        <w:tc>
          <w:tcPr>
            <w:tcW w:w="2642" w:type="dxa"/>
            <w:vAlign w:val="center"/>
          </w:tcPr>
          <w:p w14:paraId="468CFE45" w14:textId="77777777" w:rsidR="009F3C9B" w:rsidRPr="00832FE2" w:rsidRDefault="009F3C9B" w:rsidP="00C614B0">
            <w:pPr>
              <w:rPr>
                <w:rFonts w:ascii="Arial" w:hAnsi="Arial" w:cs="Arial"/>
                <w:sz w:val="24"/>
                <w:szCs w:val="24"/>
              </w:rPr>
            </w:pPr>
            <w:r w:rsidRPr="00832FE2">
              <w:rPr>
                <w:rFonts w:ascii="Arial" w:hAnsi="Arial" w:cs="Arial"/>
                <w:sz w:val="24"/>
                <w:szCs w:val="24"/>
              </w:rPr>
              <w:t>Are there 20 units or more in the development available for rent under the Residential Tenancies Act 1986</w:t>
            </w:r>
          </w:p>
          <w:p w14:paraId="4761B2BA" w14:textId="77777777" w:rsidR="009F3C9B" w:rsidRDefault="009F3C9B" w:rsidP="00C614B0">
            <w:pPr>
              <w:rPr>
                <w:rFonts w:ascii="Arial" w:hAnsi="Arial" w:cs="Arial"/>
                <w:sz w:val="24"/>
                <w:szCs w:val="24"/>
              </w:rPr>
            </w:pPr>
          </w:p>
        </w:tc>
        <w:tc>
          <w:tcPr>
            <w:tcW w:w="5399" w:type="dxa"/>
            <w:vAlign w:val="center"/>
          </w:tcPr>
          <w:p w14:paraId="2898CBC5" w14:textId="1DED345B" w:rsidR="009F3C9B" w:rsidRDefault="004D3435" w:rsidP="00C614B0">
            <w:pPr>
              <w:rPr>
                <w:rFonts w:ascii="Arial" w:hAnsi="Arial" w:cs="Arial"/>
                <w:sz w:val="24"/>
                <w:szCs w:val="24"/>
              </w:rPr>
            </w:pPr>
            <w:r>
              <w:rPr>
                <w:rFonts w:ascii="Arial" w:hAnsi="Arial" w:cs="Arial"/>
                <w:sz w:val="24"/>
                <w:szCs w:val="24"/>
              </w:rPr>
              <w:t xml:space="preserve">Read note </w:t>
            </w:r>
            <w:r w:rsidR="00251589">
              <w:rPr>
                <w:rFonts w:ascii="Arial" w:hAnsi="Arial" w:cs="Arial"/>
                <w:sz w:val="24"/>
                <w:szCs w:val="24"/>
              </w:rPr>
              <w:t xml:space="preserve">5 </w:t>
            </w:r>
            <w:r>
              <w:rPr>
                <w:rFonts w:ascii="Arial" w:hAnsi="Arial" w:cs="Arial"/>
                <w:sz w:val="24"/>
                <w:szCs w:val="24"/>
              </w:rPr>
              <w:t xml:space="preserve">in the Guide </w:t>
            </w:r>
            <w:r w:rsidR="00E60FB5">
              <w:rPr>
                <w:rFonts w:ascii="Arial" w:hAnsi="Arial" w:cs="Arial"/>
                <w:sz w:val="24"/>
                <w:szCs w:val="24"/>
              </w:rPr>
              <w:t>to determine if your development meets the 20-unit threshold.</w:t>
            </w:r>
          </w:p>
          <w:p w14:paraId="6D3EFA3D" w14:textId="77777777" w:rsidR="00E60FB5" w:rsidRDefault="00E60FB5" w:rsidP="00C614B0">
            <w:pPr>
              <w:rPr>
                <w:rFonts w:ascii="Arial" w:hAnsi="Arial" w:cs="Arial"/>
                <w:sz w:val="24"/>
                <w:szCs w:val="24"/>
              </w:rPr>
            </w:pPr>
          </w:p>
          <w:p w14:paraId="0A126DFA" w14:textId="6D33422D" w:rsidR="00096785" w:rsidRPr="00BC1504" w:rsidRDefault="00096785" w:rsidP="00C614B0">
            <w:pPr>
              <w:rPr>
                <w:rFonts w:ascii="Arial" w:hAnsi="Arial" w:cs="Arial"/>
                <w:sz w:val="24"/>
                <w:szCs w:val="24"/>
              </w:rPr>
            </w:pPr>
            <w:r w:rsidRPr="00BC1504">
              <w:rPr>
                <w:rFonts w:ascii="Arial" w:hAnsi="Arial" w:cs="Arial"/>
                <w:sz w:val="24"/>
                <w:szCs w:val="24"/>
              </w:rPr>
              <w:t xml:space="preserve">You will need to provide evidence </w:t>
            </w:r>
            <w:r w:rsidR="00214281" w:rsidRPr="00BC1504">
              <w:rPr>
                <w:rFonts w:ascii="Arial" w:hAnsi="Arial" w:cs="Arial"/>
                <w:sz w:val="24"/>
                <w:szCs w:val="24"/>
              </w:rPr>
              <w:t xml:space="preserve">that the </w:t>
            </w:r>
            <w:r w:rsidR="004441EB" w:rsidRPr="00BC1504">
              <w:rPr>
                <w:rFonts w:ascii="Arial" w:hAnsi="Arial" w:cs="Arial"/>
                <w:sz w:val="24"/>
                <w:szCs w:val="24"/>
              </w:rPr>
              <w:t xml:space="preserve">development meets </w:t>
            </w:r>
            <w:r w:rsidR="00970CD5" w:rsidRPr="00BC1504">
              <w:rPr>
                <w:rFonts w:ascii="Arial" w:hAnsi="Arial" w:cs="Arial"/>
                <w:sz w:val="24"/>
                <w:szCs w:val="24"/>
              </w:rPr>
              <w:t>this criterion</w:t>
            </w:r>
            <w:r w:rsidR="004441EB" w:rsidRPr="00BC1504">
              <w:rPr>
                <w:rFonts w:ascii="Arial" w:hAnsi="Arial" w:cs="Arial"/>
                <w:sz w:val="24"/>
                <w:szCs w:val="24"/>
              </w:rPr>
              <w:t>.</w:t>
            </w:r>
          </w:p>
        </w:tc>
        <w:tc>
          <w:tcPr>
            <w:tcW w:w="1310" w:type="dxa"/>
            <w:vAlign w:val="center"/>
          </w:tcPr>
          <w:p w14:paraId="0011D296" w14:textId="77777777" w:rsidR="009F3C9B" w:rsidRDefault="009F3C9B" w:rsidP="00C614B0">
            <w:pPr>
              <w:rPr>
                <w:rFonts w:ascii="Arial" w:hAnsi="Arial" w:cs="Arial"/>
                <w:sz w:val="24"/>
                <w:szCs w:val="24"/>
              </w:rPr>
            </w:pPr>
          </w:p>
        </w:tc>
      </w:tr>
      <w:tr w:rsidR="009F3C9B" w14:paraId="1A6E2B62" w14:textId="77777777" w:rsidTr="00C614B0">
        <w:tc>
          <w:tcPr>
            <w:tcW w:w="2642" w:type="dxa"/>
            <w:vAlign w:val="center"/>
          </w:tcPr>
          <w:p w14:paraId="282F66D1" w14:textId="77777777" w:rsidR="009F3C9B" w:rsidRPr="00832FE2" w:rsidRDefault="009F3C9B" w:rsidP="00C614B0">
            <w:pPr>
              <w:rPr>
                <w:rFonts w:ascii="Arial" w:hAnsi="Arial" w:cs="Arial"/>
                <w:sz w:val="24"/>
                <w:szCs w:val="24"/>
              </w:rPr>
            </w:pPr>
            <w:r w:rsidRPr="00832FE2">
              <w:rPr>
                <w:rFonts w:ascii="Arial" w:hAnsi="Arial" w:cs="Arial"/>
                <w:sz w:val="24"/>
                <w:szCs w:val="24"/>
              </w:rPr>
              <w:t xml:space="preserve">Single ownership </w:t>
            </w:r>
          </w:p>
          <w:p w14:paraId="12C6613F" w14:textId="77777777" w:rsidR="009F3C9B" w:rsidRDefault="009F3C9B" w:rsidP="00C614B0">
            <w:pPr>
              <w:rPr>
                <w:rFonts w:ascii="Arial" w:hAnsi="Arial" w:cs="Arial"/>
                <w:sz w:val="24"/>
                <w:szCs w:val="24"/>
              </w:rPr>
            </w:pPr>
          </w:p>
        </w:tc>
        <w:tc>
          <w:tcPr>
            <w:tcW w:w="5399" w:type="dxa"/>
            <w:vAlign w:val="center"/>
          </w:tcPr>
          <w:p w14:paraId="18009A1C" w14:textId="6A58EAE6" w:rsidR="009F3C9B" w:rsidRDefault="00E60FB5" w:rsidP="00C614B0">
            <w:pPr>
              <w:rPr>
                <w:rFonts w:ascii="Arial" w:hAnsi="Arial" w:cs="Arial"/>
                <w:sz w:val="24"/>
                <w:szCs w:val="24"/>
              </w:rPr>
            </w:pPr>
            <w:r>
              <w:rPr>
                <w:rFonts w:ascii="Arial" w:hAnsi="Arial" w:cs="Arial"/>
                <w:sz w:val="24"/>
                <w:szCs w:val="24"/>
              </w:rPr>
              <w:t xml:space="preserve">Read note </w:t>
            </w:r>
            <w:r w:rsidR="00251589">
              <w:rPr>
                <w:rFonts w:ascii="Arial" w:hAnsi="Arial" w:cs="Arial"/>
                <w:sz w:val="24"/>
                <w:szCs w:val="24"/>
              </w:rPr>
              <w:t xml:space="preserve">6 </w:t>
            </w:r>
            <w:r>
              <w:rPr>
                <w:rFonts w:ascii="Arial" w:hAnsi="Arial" w:cs="Arial"/>
                <w:sz w:val="24"/>
                <w:szCs w:val="24"/>
              </w:rPr>
              <w:t>on ownershi</w:t>
            </w:r>
            <w:r w:rsidR="00474905">
              <w:rPr>
                <w:rFonts w:ascii="Arial" w:hAnsi="Arial" w:cs="Arial"/>
                <w:sz w:val="24"/>
                <w:szCs w:val="24"/>
              </w:rPr>
              <w:t>p</w:t>
            </w:r>
            <w:r w:rsidR="009923E4">
              <w:rPr>
                <w:rFonts w:ascii="Arial" w:hAnsi="Arial" w:cs="Arial"/>
                <w:sz w:val="24"/>
                <w:szCs w:val="24"/>
              </w:rPr>
              <w:t>.</w:t>
            </w:r>
          </w:p>
          <w:p w14:paraId="1A0C5B7A" w14:textId="77777777" w:rsidR="001F28F9" w:rsidRDefault="001F28F9" w:rsidP="00C614B0">
            <w:pPr>
              <w:rPr>
                <w:rFonts w:ascii="Arial" w:hAnsi="Arial" w:cs="Arial"/>
                <w:sz w:val="24"/>
                <w:szCs w:val="24"/>
              </w:rPr>
            </w:pPr>
          </w:p>
          <w:p w14:paraId="5F8D6316" w14:textId="31FA8D12" w:rsidR="009923E4" w:rsidRDefault="009923E4" w:rsidP="00C614B0">
            <w:pPr>
              <w:rPr>
                <w:rFonts w:ascii="Arial" w:hAnsi="Arial" w:cs="Arial"/>
                <w:sz w:val="24"/>
                <w:szCs w:val="24"/>
              </w:rPr>
            </w:pPr>
            <w:r w:rsidRPr="00BC1504">
              <w:rPr>
                <w:rFonts w:ascii="Arial" w:hAnsi="Arial" w:cs="Arial"/>
                <w:sz w:val="24"/>
                <w:szCs w:val="24"/>
              </w:rPr>
              <w:t xml:space="preserve">You will need to </w:t>
            </w:r>
            <w:r w:rsidR="004441EB" w:rsidRPr="00BC1504">
              <w:rPr>
                <w:rFonts w:ascii="Arial" w:hAnsi="Arial" w:cs="Arial"/>
                <w:sz w:val="24"/>
                <w:szCs w:val="24"/>
              </w:rPr>
              <w:t>provide</w:t>
            </w:r>
            <w:r w:rsidRPr="00BC1504">
              <w:rPr>
                <w:rFonts w:ascii="Arial" w:hAnsi="Arial" w:cs="Arial"/>
                <w:sz w:val="24"/>
                <w:szCs w:val="24"/>
              </w:rPr>
              <w:t xml:space="preserve"> evidence of ownership</w:t>
            </w:r>
            <w:r w:rsidR="001F28F9" w:rsidRPr="00BC1504">
              <w:rPr>
                <w:rFonts w:ascii="Arial" w:hAnsi="Arial" w:cs="Arial"/>
                <w:sz w:val="24"/>
                <w:szCs w:val="24"/>
              </w:rPr>
              <w:t>.</w:t>
            </w:r>
          </w:p>
        </w:tc>
        <w:tc>
          <w:tcPr>
            <w:tcW w:w="1310" w:type="dxa"/>
            <w:vAlign w:val="center"/>
          </w:tcPr>
          <w:p w14:paraId="4E1F1B7B" w14:textId="77777777" w:rsidR="009F3C9B" w:rsidRDefault="009F3C9B" w:rsidP="00C614B0">
            <w:pPr>
              <w:rPr>
                <w:rFonts w:ascii="Arial" w:hAnsi="Arial" w:cs="Arial"/>
                <w:sz w:val="24"/>
                <w:szCs w:val="24"/>
              </w:rPr>
            </w:pPr>
          </w:p>
        </w:tc>
      </w:tr>
      <w:tr w:rsidR="009F3C9B" w14:paraId="59ADB5AD" w14:textId="77777777" w:rsidTr="00C614B0">
        <w:tc>
          <w:tcPr>
            <w:tcW w:w="2642" w:type="dxa"/>
            <w:vAlign w:val="center"/>
          </w:tcPr>
          <w:p w14:paraId="70A2F172" w14:textId="558568EF" w:rsidR="009F3C9B" w:rsidRPr="00832FE2" w:rsidRDefault="009F3C9B" w:rsidP="00C614B0">
            <w:pPr>
              <w:rPr>
                <w:rFonts w:ascii="Arial" w:hAnsi="Arial" w:cs="Arial"/>
                <w:sz w:val="24"/>
                <w:szCs w:val="24"/>
              </w:rPr>
            </w:pPr>
            <w:r w:rsidRPr="00832FE2">
              <w:rPr>
                <w:rFonts w:ascii="Arial" w:hAnsi="Arial" w:cs="Arial"/>
                <w:sz w:val="24"/>
                <w:szCs w:val="24"/>
              </w:rPr>
              <w:t xml:space="preserve">All tenants </w:t>
            </w:r>
            <w:r w:rsidR="003E7236" w:rsidRPr="00810259">
              <w:rPr>
                <w:rFonts w:ascii="Arial" w:hAnsi="Arial" w:cs="Arial"/>
                <w:sz w:val="24"/>
                <w:szCs w:val="24"/>
              </w:rPr>
              <w:t xml:space="preserve">are </w:t>
            </w:r>
            <w:r w:rsidRPr="00810259">
              <w:rPr>
                <w:rFonts w:ascii="Arial" w:hAnsi="Arial" w:cs="Arial"/>
                <w:sz w:val="24"/>
                <w:szCs w:val="24"/>
              </w:rPr>
              <w:t xml:space="preserve">offered a </w:t>
            </w:r>
            <w:r w:rsidR="009C2345" w:rsidRPr="00810259">
              <w:rPr>
                <w:rFonts w:ascii="Arial" w:hAnsi="Arial" w:cs="Arial"/>
                <w:sz w:val="24"/>
                <w:szCs w:val="24"/>
              </w:rPr>
              <w:t>10-year</w:t>
            </w:r>
            <w:r w:rsidRPr="00810259">
              <w:rPr>
                <w:rFonts w:ascii="Arial" w:hAnsi="Arial" w:cs="Arial"/>
                <w:sz w:val="24"/>
                <w:szCs w:val="24"/>
              </w:rPr>
              <w:t xml:space="preserve"> tenancy</w:t>
            </w:r>
            <w:r w:rsidR="00120369">
              <w:rPr>
                <w:rFonts w:ascii="Arial" w:hAnsi="Arial" w:cs="Arial"/>
                <w:sz w:val="24"/>
                <w:szCs w:val="24"/>
              </w:rPr>
              <w:t xml:space="preserve"> which they can terminate with </w:t>
            </w:r>
            <w:r w:rsidR="00120369" w:rsidRPr="00120369">
              <w:rPr>
                <w:rFonts w:ascii="Arial" w:hAnsi="Arial" w:cs="Arial"/>
                <w:sz w:val="24"/>
                <w:szCs w:val="24"/>
              </w:rPr>
              <w:t>56 days’ notice</w:t>
            </w:r>
            <w:r w:rsidR="003E12AB" w:rsidRPr="00810259">
              <w:rPr>
                <w:rFonts w:ascii="Arial" w:hAnsi="Arial" w:cs="Arial"/>
                <w:sz w:val="24"/>
                <w:szCs w:val="24"/>
              </w:rPr>
              <w:t xml:space="preserve">, and are always offered this tenancy </w:t>
            </w:r>
            <w:proofErr w:type="gramStart"/>
            <w:r w:rsidR="003E12AB" w:rsidRPr="00810259">
              <w:rPr>
                <w:rFonts w:ascii="Arial" w:hAnsi="Arial" w:cs="Arial"/>
                <w:sz w:val="24"/>
                <w:szCs w:val="24"/>
              </w:rPr>
              <w:t>option</w:t>
            </w:r>
            <w:proofErr w:type="gramEnd"/>
          </w:p>
          <w:p w14:paraId="7CFAB0AC" w14:textId="77777777" w:rsidR="009F3C9B" w:rsidRPr="00832FE2" w:rsidRDefault="009F3C9B" w:rsidP="00C614B0">
            <w:pPr>
              <w:rPr>
                <w:rFonts w:ascii="Arial" w:hAnsi="Arial" w:cs="Arial"/>
                <w:sz w:val="24"/>
                <w:szCs w:val="24"/>
              </w:rPr>
            </w:pPr>
          </w:p>
        </w:tc>
        <w:tc>
          <w:tcPr>
            <w:tcW w:w="5399" w:type="dxa"/>
            <w:vAlign w:val="center"/>
          </w:tcPr>
          <w:p w14:paraId="031EF106" w14:textId="3EAA1B6C" w:rsidR="009F3C9B" w:rsidRPr="006F7640" w:rsidRDefault="004441EB" w:rsidP="00C614B0">
            <w:pPr>
              <w:rPr>
                <w:rFonts w:ascii="Arial" w:hAnsi="Arial" w:cs="Arial"/>
                <w:sz w:val="24"/>
                <w:szCs w:val="24"/>
              </w:rPr>
            </w:pPr>
            <w:r w:rsidRPr="006F7640">
              <w:rPr>
                <w:rFonts w:ascii="Arial" w:hAnsi="Arial" w:cs="Arial"/>
                <w:sz w:val="24"/>
                <w:szCs w:val="24"/>
              </w:rPr>
              <w:t xml:space="preserve">Read note </w:t>
            </w:r>
            <w:r w:rsidR="00251589" w:rsidRPr="006F7640">
              <w:rPr>
                <w:rFonts w:ascii="Arial" w:hAnsi="Arial" w:cs="Arial"/>
                <w:sz w:val="24"/>
                <w:szCs w:val="24"/>
              </w:rPr>
              <w:t xml:space="preserve">7 </w:t>
            </w:r>
            <w:r w:rsidR="002045FE" w:rsidRPr="006F7640">
              <w:rPr>
                <w:rFonts w:ascii="Arial" w:hAnsi="Arial" w:cs="Arial"/>
                <w:sz w:val="24"/>
                <w:szCs w:val="24"/>
              </w:rPr>
              <w:t xml:space="preserve">and ensure all tenants have been </w:t>
            </w:r>
            <w:r w:rsidR="007B2145" w:rsidRPr="006F7640">
              <w:rPr>
                <w:rFonts w:ascii="Arial" w:hAnsi="Arial" w:cs="Arial"/>
                <w:sz w:val="24"/>
                <w:szCs w:val="24"/>
              </w:rPr>
              <w:t xml:space="preserve">or will be </w:t>
            </w:r>
            <w:r w:rsidR="002045FE" w:rsidRPr="006F7640">
              <w:rPr>
                <w:rFonts w:ascii="Arial" w:hAnsi="Arial" w:cs="Arial"/>
                <w:sz w:val="24"/>
                <w:szCs w:val="24"/>
              </w:rPr>
              <w:t xml:space="preserve">offered </w:t>
            </w:r>
            <w:r w:rsidR="00ED21DE" w:rsidRPr="006F7640">
              <w:rPr>
                <w:rFonts w:ascii="Arial" w:hAnsi="Arial" w:cs="Arial"/>
                <w:sz w:val="24"/>
                <w:szCs w:val="24"/>
              </w:rPr>
              <w:t xml:space="preserve">a </w:t>
            </w:r>
            <w:r w:rsidR="007B2145" w:rsidRPr="006F7640">
              <w:rPr>
                <w:rFonts w:ascii="Arial" w:hAnsi="Arial" w:cs="Arial"/>
                <w:sz w:val="24"/>
                <w:szCs w:val="24"/>
              </w:rPr>
              <w:t>10-year</w:t>
            </w:r>
            <w:r w:rsidR="00ED21DE" w:rsidRPr="006F7640">
              <w:rPr>
                <w:rFonts w:ascii="Arial" w:hAnsi="Arial" w:cs="Arial"/>
                <w:sz w:val="24"/>
                <w:szCs w:val="24"/>
              </w:rPr>
              <w:t xml:space="preserve"> tenancy option.</w:t>
            </w:r>
          </w:p>
          <w:p w14:paraId="0E4CA97A" w14:textId="77777777" w:rsidR="00ED21DE" w:rsidRPr="006F7640" w:rsidRDefault="00ED21DE" w:rsidP="00C614B0">
            <w:pPr>
              <w:rPr>
                <w:rFonts w:ascii="Arial" w:hAnsi="Arial" w:cs="Arial"/>
                <w:sz w:val="24"/>
                <w:szCs w:val="24"/>
              </w:rPr>
            </w:pPr>
          </w:p>
          <w:p w14:paraId="3858B0B1" w14:textId="62F37921" w:rsidR="000F45C9" w:rsidRPr="00970CD5" w:rsidRDefault="00ED21DE" w:rsidP="00C614B0">
            <w:pPr>
              <w:rPr>
                <w:rFonts w:ascii="Arial" w:hAnsi="Arial" w:cs="Arial"/>
                <w:sz w:val="24"/>
                <w:szCs w:val="24"/>
              </w:rPr>
            </w:pPr>
            <w:r w:rsidRPr="006F7640">
              <w:rPr>
                <w:rFonts w:ascii="Arial" w:hAnsi="Arial" w:cs="Arial"/>
                <w:sz w:val="24"/>
                <w:szCs w:val="24"/>
              </w:rPr>
              <w:t xml:space="preserve">You will need to provide evidence that tenants have been </w:t>
            </w:r>
            <w:r w:rsidR="007B2145" w:rsidRPr="006F7640">
              <w:rPr>
                <w:rFonts w:ascii="Arial" w:hAnsi="Arial" w:cs="Arial"/>
                <w:sz w:val="24"/>
                <w:szCs w:val="24"/>
              </w:rPr>
              <w:t xml:space="preserve">or will be </w:t>
            </w:r>
            <w:r w:rsidRPr="006F7640">
              <w:rPr>
                <w:rFonts w:ascii="Arial" w:hAnsi="Arial" w:cs="Arial"/>
                <w:sz w:val="24"/>
                <w:szCs w:val="24"/>
              </w:rPr>
              <w:t>offered</w:t>
            </w:r>
            <w:r w:rsidR="00B53511" w:rsidRPr="006F7640">
              <w:rPr>
                <w:rFonts w:ascii="Arial" w:hAnsi="Arial" w:cs="Arial"/>
                <w:sz w:val="24"/>
                <w:szCs w:val="24"/>
              </w:rPr>
              <w:t xml:space="preserve"> a 10-year tenancy.</w:t>
            </w:r>
          </w:p>
        </w:tc>
        <w:tc>
          <w:tcPr>
            <w:tcW w:w="1310" w:type="dxa"/>
            <w:vAlign w:val="center"/>
          </w:tcPr>
          <w:p w14:paraId="3D7F5A08" w14:textId="77777777" w:rsidR="009F3C9B" w:rsidRDefault="009F3C9B" w:rsidP="00C614B0">
            <w:pPr>
              <w:rPr>
                <w:rFonts w:ascii="Arial" w:hAnsi="Arial" w:cs="Arial"/>
                <w:sz w:val="24"/>
                <w:szCs w:val="24"/>
              </w:rPr>
            </w:pPr>
          </w:p>
        </w:tc>
      </w:tr>
      <w:tr w:rsidR="009F3C9B" w14:paraId="40B7C279" w14:textId="77777777" w:rsidTr="00C614B0">
        <w:tc>
          <w:tcPr>
            <w:tcW w:w="2642" w:type="dxa"/>
            <w:vAlign w:val="center"/>
          </w:tcPr>
          <w:p w14:paraId="3345EB43" w14:textId="7BA75239" w:rsidR="009F3C9B" w:rsidRPr="00832FE2" w:rsidRDefault="009F3C9B" w:rsidP="00C614B0">
            <w:pPr>
              <w:rPr>
                <w:rFonts w:ascii="Arial" w:hAnsi="Arial" w:cs="Arial"/>
                <w:sz w:val="24"/>
                <w:szCs w:val="24"/>
              </w:rPr>
            </w:pPr>
            <w:r w:rsidRPr="00832FE2">
              <w:rPr>
                <w:rFonts w:ascii="Arial" w:hAnsi="Arial" w:cs="Arial"/>
                <w:sz w:val="24"/>
                <w:szCs w:val="24"/>
              </w:rPr>
              <w:t xml:space="preserve">All tenants </w:t>
            </w:r>
            <w:r w:rsidR="003E7236">
              <w:rPr>
                <w:rFonts w:ascii="Arial" w:hAnsi="Arial" w:cs="Arial"/>
                <w:sz w:val="24"/>
                <w:szCs w:val="24"/>
              </w:rPr>
              <w:t xml:space="preserve">are </w:t>
            </w:r>
            <w:r w:rsidR="00E34F9E">
              <w:rPr>
                <w:rFonts w:ascii="Arial" w:hAnsi="Arial" w:cs="Arial"/>
                <w:sz w:val="24"/>
                <w:szCs w:val="24"/>
              </w:rPr>
              <w:t xml:space="preserve">provided </w:t>
            </w:r>
            <w:r w:rsidRPr="00832FE2">
              <w:rPr>
                <w:rFonts w:ascii="Arial" w:hAnsi="Arial" w:cs="Arial"/>
                <w:sz w:val="24"/>
                <w:szCs w:val="24"/>
              </w:rPr>
              <w:t xml:space="preserve">personalisation </w:t>
            </w:r>
            <w:proofErr w:type="gramStart"/>
            <w:r w:rsidRPr="00832FE2">
              <w:rPr>
                <w:rFonts w:ascii="Arial" w:hAnsi="Arial" w:cs="Arial"/>
                <w:sz w:val="24"/>
                <w:szCs w:val="24"/>
              </w:rPr>
              <w:t>policies</w:t>
            </w:r>
            <w:proofErr w:type="gramEnd"/>
          </w:p>
          <w:p w14:paraId="3C46160F" w14:textId="77777777" w:rsidR="009F3C9B" w:rsidRPr="00832FE2" w:rsidRDefault="009F3C9B" w:rsidP="00C614B0">
            <w:pPr>
              <w:rPr>
                <w:rFonts w:ascii="Arial" w:hAnsi="Arial" w:cs="Arial"/>
                <w:sz w:val="24"/>
                <w:szCs w:val="24"/>
              </w:rPr>
            </w:pPr>
          </w:p>
        </w:tc>
        <w:tc>
          <w:tcPr>
            <w:tcW w:w="5399" w:type="dxa"/>
            <w:vAlign w:val="center"/>
          </w:tcPr>
          <w:p w14:paraId="0F54ED77" w14:textId="2F510687" w:rsidR="00B53511" w:rsidRPr="00B53511" w:rsidRDefault="00B53511" w:rsidP="00C614B0">
            <w:pPr>
              <w:rPr>
                <w:rFonts w:ascii="Arial" w:hAnsi="Arial" w:cs="Arial"/>
                <w:sz w:val="24"/>
                <w:szCs w:val="24"/>
              </w:rPr>
            </w:pPr>
            <w:r w:rsidRPr="00B53511">
              <w:rPr>
                <w:rFonts w:ascii="Arial" w:hAnsi="Arial" w:cs="Arial"/>
                <w:sz w:val="24"/>
                <w:szCs w:val="24"/>
              </w:rPr>
              <w:t xml:space="preserve">Read note </w:t>
            </w:r>
            <w:r w:rsidR="00251589">
              <w:rPr>
                <w:rFonts w:ascii="Arial" w:hAnsi="Arial" w:cs="Arial"/>
                <w:sz w:val="24"/>
                <w:szCs w:val="24"/>
              </w:rPr>
              <w:t>8</w:t>
            </w:r>
            <w:r w:rsidR="00251589" w:rsidRPr="00B53511">
              <w:rPr>
                <w:rFonts w:ascii="Arial" w:hAnsi="Arial" w:cs="Arial"/>
                <w:sz w:val="24"/>
                <w:szCs w:val="24"/>
              </w:rPr>
              <w:t xml:space="preserve"> </w:t>
            </w:r>
            <w:r w:rsidRPr="00B53511">
              <w:rPr>
                <w:rFonts w:ascii="Arial" w:hAnsi="Arial" w:cs="Arial"/>
                <w:sz w:val="24"/>
                <w:szCs w:val="24"/>
              </w:rPr>
              <w:t>and ensure all tenan</w:t>
            </w:r>
            <w:r w:rsidR="004040BA">
              <w:rPr>
                <w:rFonts w:ascii="Arial" w:hAnsi="Arial" w:cs="Arial"/>
                <w:sz w:val="24"/>
                <w:szCs w:val="24"/>
              </w:rPr>
              <w:t xml:space="preserve">ts have been </w:t>
            </w:r>
            <w:r w:rsidR="007B2145">
              <w:rPr>
                <w:rFonts w:ascii="Arial" w:hAnsi="Arial" w:cs="Arial"/>
                <w:sz w:val="24"/>
                <w:szCs w:val="24"/>
              </w:rPr>
              <w:t xml:space="preserve">or will be </w:t>
            </w:r>
            <w:r w:rsidR="00E34F9E">
              <w:rPr>
                <w:rFonts w:ascii="Arial" w:hAnsi="Arial" w:cs="Arial"/>
                <w:sz w:val="24"/>
                <w:szCs w:val="24"/>
              </w:rPr>
              <w:t xml:space="preserve">provided </w:t>
            </w:r>
            <w:r>
              <w:rPr>
                <w:rFonts w:ascii="Arial" w:hAnsi="Arial" w:cs="Arial"/>
                <w:sz w:val="24"/>
                <w:szCs w:val="24"/>
              </w:rPr>
              <w:t>personali</w:t>
            </w:r>
            <w:r w:rsidR="00881D41">
              <w:rPr>
                <w:rFonts w:ascii="Arial" w:hAnsi="Arial" w:cs="Arial"/>
                <w:sz w:val="24"/>
                <w:szCs w:val="24"/>
              </w:rPr>
              <w:t>s</w:t>
            </w:r>
            <w:r>
              <w:rPr>
                <w:rFonts w:ascii="Arial" w:hAnsi="Arial" w:cs="Arial"/>
                <w:sz w:val="24"/>
                <w:szCs w:val="24"/>
              </w:rPr>
              <w:t>ation policies</w:t>
            </w:r>
            <w:r w:rsidRPr="00B53511">
              <w:rPr>
                <w:rFonts w:ascii="Arial" w:hAnsi="Arial" w:cs="Arial"/>
                <w:sz w:val="24"/>
                <w:szCs w:val="24"/>
              </w:rPr>
              <w:t>.</w:t>
            </w:r>
          </w:p>
          <w:p w14:paraId="4826B244" w14:textId="77777777" w:rsidR="00B53511" w:rsidRPr="00B53511" w:rsidRDefault="00B53511" w:rsidP="00C614B0">
            <w:pPr>
              <w:rPr>
                <w:rFonts w:ascii="Arial" w:hAnsi="Arial" w:cs="Arial"/>
                <w:sz w:val="24"/>
                <w:szCs w:val="24"/>
              </w:rPr>
            </w:pPr>
          </w:p>
          <w:p w14:paraId="67C91018" w14:textId="25CFAAD4" w:rsidR="000F45C9" w:rsidRPr="009F6E25" w:rsidRDefault="00B53511" w:rsidP="00C614B0">
            <w:pPr>
              <w:rPr>
                <w:rFonts w:ascii="Arial" w:hAnsi="Arial" w:cs="Arial"/>
                <w:sz w:val="24"/>
                <w:szCs w:val="24"/>
              </w:rPr>
            </w:pPr>
            <w:r w:rsidRPr="00BC1504">
              <w:rPr>
                <w:rFonts w:ascii="Arial" w:hAnsi="Arial" w:cs="Arial"/>
                <w:sz w:val="24"/>
                <w:szCs w:val="24"/>
              </w:rPr>
              <w:t xml:space="preserve">You will need to provide evidence </w:t>
            </w:r>
            <w:r w:rsidR="00881D41" w:rsidRPr="00BC1504">
              <w:rPr>
                <w:rFonts w:ascii="Arial" w:hAnsi="Arial" w:cs="Arial"/>
                <w:sz w:val="24"/>
                <w:szCs w:val="24"/>
              </w:rPr>
              <w:t>or examples of the personalisation policies which have</w:t>
            </w:r>
            <w:r w:rsidR="00E46C66" w:rsidRPr="00BC1504">
              <w:rPr>
                <w:rFonts w:ascii="Arial" w:hAnsi="Arial" w:cs="Arial"/>
                <w:sz w:val="24"/>
                <w:szCs w:val="24"/>
              </w:rPr>
              <w:t xml:space="preserve"> or will be</w:t>
            </w:r>
            <w:r w:rsidR="00881D41" w:rsidRPr="00BC1504" w:rsidDel="00E46C66">
              <w:rPr>
                <w:rFonts w:ascii="Arial" w:hAnsi="Arial" w:cs="Arial"/>
                <w:sz w:val="24"/>
                <w:szCs w:val="24"/>
              </w:rPr>
              <w:t xml:space="preserve"> </w:t>
            </w:r>
            <w:r w:rsidR="00537959" w:rsidRPr="00BC1504">
              <w:rPr>
                <w:rFonts w:ascii="Arial" w:hAnsi="Arial" w:cs="Arial"/>
                <w:sz w:val="24"/>
                <w:szCs w:val="24"/>
              </w:rPr>
              <w:t>offered to</w:t>
            </w:r>
            <w:r w:rsidR="00A37EF5" w:rsidRPr="00BC1504">
              <w:rPr>
                <w:rFonts w:ascii="Arial" w:hAnsi="Arial" w:cs="Arial"/>
                <w:sz w:val="24"/>
                <w:szCs w:val="24"/>
              </w:rPr>
              <w:t xml:space="preserve"> tena</w:t>
            </w:r>
            <w:r w:rsidR="00881D41" w:rsidRPr="00BC1504">
              <w:rPr>
                <w:rFonts w:ascii="Arial" w:hAnsi="Arial" w:cs="Arial"/>
                <w:sz w:val="24"/>
                <w:szCs w:val="24"/>
              </w:rPr>
              <w:t>nts.</w:t>
            </w:r>
          </w:p>
        </w:tc>
        <w:tc>
          <w:tcPr>
            <w:tcW w:w="1310" w:type="dxa"/>
            <w:vAlign w:val="center"/>
          </w:tcPr>
          <w:p w14:paraId="277B4FF9" w14:textId="77777777" w:rsidR="009F3C9B" w:rsidRDefault="009F3C9B" w:rsidP="00C614B0">
            <w:pPr>
              <w:rPr>
                <w:rFonts w:ascii="Arial" w:hAnsi="Arial" w:cs="Arial"/>
                <w:sz w:val="24"/>
                <w:szCs w:val="24"/>
              </w:rPr>
            </w:pPr>
          </w:p>
        </w:tc>
      </w:tr>
      <w:tr w:rsidR="007431CB" w14:paraId="52B2BE2F" w14:textId="77777777" w:rsidTr="00C614B0">
        <w:tc>
          <w:tcPr>
            <w:tcW w:w="2642" w:type="dxa"/>
            <w:vAlign w:val="center"/>
          </w:tcPr>
          <w:p w14:paraId="578D32D1" w14:textId="1C102EE0" w:rsidR="007431CB" w:rsidRPr="00832FE2" w:rsidRDefault="007431CB" w:rsidP="00C614B0">
            <w:pPr>
              <w:rPr>
                <w:rFonts w:ascii="Arial" w:hAnsi="Arial" w:cs="Arial"/>
                <w:sz w:val="24"/>
                <w:szCs w:val="24"/>
              </w:rPr>
            </w:pPr>
            <w:r>
              <w:rPr>
                <w:rFonts w:ascii="Arial" w:hAnsi="Arial" w:cs="Arial"/>
                <w:sz w:val="24"/>
                <w:szCs w:val="24"/>
              </w:rPr>
              <w:t>Statutory declaration</w:t>
            </w:r>
          </w:p>
        </w:tc>
        <w:tc>
          <w:tcPr>
            <w:tcW w:w="5399" w:type="dxa"/>
            <w:vAlign w:val="center"/>
          </w:tcPr>
          <w:p w14:paraId="5EE34FFE" w14:textId="78240DB7" w:rsidR="004651B8" w:rsidRPr="00B53511" w:rsidRDefault="00E05CF4" w:rsidP="00C614B0">
            <w:pPr>
              <w:rPr>
                <w:rFonts w:ascii="Arial" w:hAnsi="Arial" w:cs="Arial"/>
                <w:sz w:val="24"/>
                <w:szCs w:val="24"/>
              </w:rPr>
            </w:pPr>
            <w:r>
              <w:rPr>
                <w:rFonts w:ascii="Arial" w:hAnsi="Arial" w:cs="Arial"/>
                <w:sz w:val="24"/>
                <w:szCs w:val="24"/>
              </w:rPr>
              <w:t xml:space="preserve">Read note </w:t>
            </w:r>
            <w:r w:rsidR="00251589">
              <w:rPr>
                <w:rFonts w:ascii="Arial" w:hAnsi="Arial" w:cs="Arial"/>
                <w:sz w:val="24"/>
                <w:szCs w:val="24"/>
              </w:rPr>
              <w:t xml:space="preserve">9 </w:t>
            </w:r>
            <w:r w:rsidR="0054237B">
              <w:rPr>
                <w:rFonts w:ascii="Arial" w:hAnsi="Arial" w:cs="Arial"/>
                <w:sz w:val="24"/>
                <w:szCs w:val="24"/>
              </w:rPr>
              <w:t xml:space="preserve">and </w:t>
            </w:r>
            <w:r w:rsidR="005103F8">
              <w:rPr>
                <w:rFonts w:ascii="Arial" w:hAnsi="Arial" w:cs="Arial"/>
                <w:sz w:val="24"/>
                <w:szCs w:val="24"/>
              </w:rPr>
              <w:t>complete and sign the statutory declaration</w:t>
            </w:r>
            <w:r w:rsidR="004651B8">
              <w:rPr>
                <w:rFonts w:ascii="Arial" w:hAnsi="Arial" w:cs="Arial"/>
                <w:sz w:val="24"/>
                <w:szCs w:val="24"/>
              </w:rPr>
              <w:t>.</w:t>
            </w:r>
          </w:p>
        </w:tc>
        <w:tc>
          <w:tcPr>
            <w:tcW w:w="1310" w:type="dxa"/>
            <w:vAlign w:val="center"/>
          </w:tcPr>
          <w:p w14:paraId="5180BBD5" w14:textId="77777777" w:rsidR="007431CB" w:rsidRDefault="007431CB" w:rsidP="00C614B0">
            <w:pPr>
              <w:rPr>
                <w:rFonts w:ascii="Arial" w:hAnsi="Arial" w:cs="Arial"/>
                <w:sz w:val="24"/>
                <w:szCs w:val="24"/>
              </w:rPr>
            </w:pPr>
          </w:p>
        </w:tc>
      </w:tr>
      <w:tr w:rsidR="009F3C9B" w14:paraId="4063F62B" w14:textId="77777777" w:rsidTr="00C614B0">
        <w:tc>
          <w:tcPr>
            <w:tcW w:w="2642" w:type="dxa"/>
            <w:vAlign w:val="center"/>
          </w:tcPr>
          <w:p w14:paraId="1B0C5FA6" w14:textId="1BD127BD" w:rsidR="009F3C9B" w:rsidRPr="00832FE2" w:rsidRDefault="009F3C9B" w:rsidP="00C614B0">
            <w:pPr>
              <w:rPr>
                <w:rFonts w:ascii="Arial" w:hAnsi="Arial" w:cs="Arial"/>
                <w:sz w:val="24"/>
                <w:szCs w:val="24"/>
              </w:rPr>
            </w:pPr>
            <w:r>
              <w:rPr>
                <w:rFonts w:ascii="Arial" w:hAnsi="Arial" w:cs="Arial"/>
                <w:sz w:val="24"/>
                <w:szCs w:val="24"/>
              </w:rPr>
              <w:t>Further information</w:t>
            </w:r>
          </w:p>
        </w:tc>
        <w:tc>
          <w:tcPr>
            <w:tcW w:w="5399" w:type="dxa"/>
            <w:vAlign w:val="center"/>
          </w:tcPr>
          <w:p w14:paraId="203FF4DA" w14:textId="0162E41D" w:rsidR="00A17081" w:rsidRPr="00A17081" w:rsidRDefault="00A17081" w:rsidP="00C614B0">
            <w:pPr>
              <w:rPr>
                <w:rFonts w:ascii="Arial" w:hAnsi="Arial" w:cs="Arial"/>
                <w:sz w:val="24"/>
                <w:szCs w:val="24"/>
              </w:rPr>
            </w:pPr>
            <w:r w:rsidRPr="00A17081">
              <w:rPr>
                <w:rFonts w:ascii="Arial" w:hAnsi="Arial" w:cs="Arial"/>
                <w:sz w:val="24"/>
                <w:szCs w:val="24"/>
              </w:rPr>
              <w:t xml:space="preserve">Read note </w:t>
            </w:r>
            <w:r w:rsidR="00251589">
              <w:rPr>
                <w:rFonts w:ascii="Arial" w:hAnsi="Arial" w:cs="Arial"/>
                <w:sz w:val="24"/>
                <w:szCs w:val="24"/>
              </w:rPr>
              <w:t>10</w:t>
            </w:r>
            <w:r w:rsidR="00251589" w:rsidRPr="00A17081">
              <w:rPr>
                <w:rFonts w:ascii="Arial" w:hAnsi="Arial" w:cs="Arial"/>
                <w:sz w:val="24"/>
                <w:szCs w:val="24"/>
              </w:rPr>
              <w:t xml:space="preserve"> </w:t>
            </w:r>
            <w:r>
              <w:rPr>
                <w:rFonts w:ascii="Arial" w:hAnsi="Arial" w:cs="Arial"/>
                <w:sz w:val="24"/>
                <w:szCs w:val="24"/>
              </w:rPr>
              <w:t>to see if you need to provide any further information</w:t>
            </w:r>
            <w:r w:rsidR="00EE03DE">
              <w:rPr>
                <w:rFonts w:ascii="Arial" w:hAnsi="Arial" w:cs="Arial"/>
                <w:sz w:val="24"/>
                <w:szCs w:val="24"/>
              </w:rPr>
              <w:t xml:space="preserve"> with your application.</w:t>
            </w:r>
          </w:p>
          <w:p w14:paraId="50A12330" w14:textId="77777777" w:rsidR="00A17081" w:rsidRPr="00A17081" w:rsidRDefault="00A17081" w:rsidP="00C614B0">
            <w:pPr>
              <w:rPr>
                <w:rFonts w:ascii="Arial" w:hAnsi="Arial" w:cs="Arial"/>
                <w:sz w:val="24"/>
                <w:szCs w:val="24"/>
              </w:rPr>
            </w:pPr>
          </w:p>
          <w:p w14:paraId="44BE13DC" w14:textId="5E09B884" w:rsidR="000F45C9" w:rsidRPr="009F6E25" w:rsidRDefault="00A17081" w:rsidP="00C614B0">
            <w:pPr>
              <w:rPr>
                <w:rFonts w:ascii="Arial" w:hAnsi="Arial" w:cs="Arial"/>
                <w:sz w:val="24"/>
                <w:szCs w:val="24"/>
              </w:rPr>
            </w:pPr>
            <w:r w:rsidRPr="00BC1504">
              <w:rPr>
                <w:rFonts w:ascii="Arial" w:hAnsi="Arial" w:cs="Arial"/>
                <w:sz w:val="24"/>
                <w:szCs w:val="24"/>
              </w:rPr>
              <w:t xml:space="preserve">You </w:t>
            </w:r>
            <w:r w:rsidR="00EE03DE" w:rsidRPr="00BC1504">
              <w:rPr>
                <w:rFonts w:ascii="Arial" w:hAnsi="Arial" w:cs="Arial"/>
                <w:sz w:val="24"/>
                <w:szCs w:val="24"/>
              </w:rPr>
              <w:t xml:space="preserve">may need to </w:t>
            </w:r>
            <w:r w:rsidR="00250D37" w:rsidRPr="00BC1504">
              <w:rPr>
                <w:rFonts w:ascii="Arial" w:hAnsi="Arial" w:cs="Arial"/>
                <w:sz w:val="24"/>
                <w:szCs w:val="24"/>
              </w:rPr>
              <w:t>attach</w:t>
            </w:r>
            <w:r w:rsidR="00EE03DE" w:rsidRPr="00BC1504">
              <w:rPr>
                <w:rFonts w:ascii="Arial" w:hAnsi="Arial" w:cs="Arial"/>
                <w:sz w:val="24"/>
                <w:szCs w:val="24"/>
              </w:rPr>
              <w:t xml:space="preserve"> further </w:t>
            </w:r>
            <w:r w:rsidR="00250D37" w:rsidRPr="00BC1504">
              <w:rPr>
                <w:rFonts w:ascii="Arial" w:hAnsi="Arial" w:cs="Arial"/>
                <w:sz w:val="24"/>
                <w:szCs w:val="24"/>
              </w:rPr>
              <w:t>information as part of your application.</w:t>
            </w:r>
          </w:p>
        </w:tc>
        <w:tc>
          <w:tcPr>
            <w:tcW w:w="1310" w:type="dxa"/>
            <w:vAlign w:val="center"/>
          </w:tcPr>
          <w:p w14:paraId="4B0CAD5F" w14:textId="77777777" w:rsidR="009F3C9B" w:rsidRDefault="009F3C9B" w:rsidP="00C614B0">
            <w:pPr>
              <w:rPr>
                <w:rFonts w:ascii="Arial" w:hAnsi="Arial" w:cs="Arial"/>
                <w:sz w:val="24"/>
                <w:szCs w:val="24"/>
              </w:rPr>
            </w:pPr>
          </w:p>
        </w:tc>
      </w:tr>
    </w:tbl>
    <w:p w14:paraId="2D9985BA" w14:textId="77777777" w:rsidR="00C614B0" w:rsidRPr="00C614B0" w:rsidRDefault="00C614B0" w:rsidP="00C614B0">
      <w:pPr>
        <w:rPr>
          <w:rFonts w:ascii="Arial" w:hAnsi="Arial" w:cs="Arial"/>
          <w:b/>
          <w:bCs/>
          <w:color w:val="244061" w:themeColor="accent1" w:themeShade="80"/>
          <w:sz w:val="36"/>
          <w:szCs w:val="36"/>
        </w:rPr>
      </w:pPr>
    </w:p>
    <w:p w14:paraId="7BCA4EB2" w14:textId="5E278801" w:rsidR="00B46DF7" w:rsidRPr="00C40206" w:rsidRDefault="00B46DF7" w:rsidP="00C40206">
      <w:pPr>
        <w:pStyle w:val="ListParagraph"/>
        <w:numPr>
          <w:ilvl w:val="0"/>
          <w:numId w:val="9"/>
        </w:numPr>
        <w:rPr>
          <w:rFonts w:ascii="Arial" w:hAnsi="Arial" w:cs="Arial"/>
          <w:b/>
          <w:bCs/>
          <w:color w:val="244061" w:themeColor="accent1" w:themeShade="80"/>
          <w:sz w:val="36"/>
          <w:szCs w:val="36"/>
        </w:rPr>
      </w:pPr>
      <w:r w:rsidRPr="00C40206">
        <w:rPr>
          <w:rFonts w:ascii="Arial" w:hAnsi="Arial" w:cs="Arial"/>
          <w:b/>
          <w:bCs/>
          <w:color w:val="244061" w:themeColor="accent1" w:themeShade="80"/>
          <w:sz w:val="36"/>
          <w:szCs w:val="36"/>
        </w:rPr>
        <w:t xml:space="preserve">Are there 20 units or more in the </w:t>
      </w:r>
      <w:r w:rsidR="00A75D6F" w:rsidRPr="00C40206">
        <w:rPr>
          <w:rFonts w:ascii="Arial" w:hAnsi="Arial" w:cs="Arial"/>
          <w:b/>
          <w:bCs/>
          <w:color w:val="244061" w:themeColor="accent1" w:themeShade="80"/>
          <w:sz w:val="36"/>
          <w:szCs w:val="36"/>
        </w:rPr>
        <w:t>development</w:t>
      </w:r>
      <w:r w:rsidR="000E3A6B" w:rsidRPr="00C40206">
        <w:rPr>
          <w:rFonts w:ascii="Arial" w:hAnsi="Arial" w:cs="Arial"/>
          <w:b/>
          <w:bCs/>
          <w:color w:val="244061" w:themeColor="accent1" w:themeShade="80"/>
          <w:sz w:val="36"/>
          <w:szCs w:val="36"/>
        </w:rPr>
        <w:t>,</w:t>
      </w:r>
      <w:r w:rsidR="00C15320" w:rsidRPr="00C40206">
        <w:rPr>
          <w:rFonts w:ascii="Arial" w:hAnsi="Arial" w:cs="Arial"/>
          <w:b/>
          <w:bCs/>
          <w:color w:val="244061" w:themeColor="accent1" w:themeShade="80"/>
          <w:sz w:val="36"/>
          <w:szCs w:val="36"/>
        </w:rPr>
        <w:t xml:space="preserve"> available for rent under the Residential Tenancies Act 1986</w:t>
      </w:r>
      <w:r w:rsidR="004F0CFF">
        <w:rPr>
          <w:rFonts w:ascii="Arial" w:hAnsi="Arial" w:cs="Arial"/>
          <w:b/>
          <w:bCs/>
          <w:color w:val="244061" w:themeColor="accent1" w:themeShade="80"/>
          <w:sz w:val="36"/>
          <w:szCs w:val="36"/>
        </w:rPr>
        <w:t>?</w:t>
      </w:r>
    </w:p>
    <w:p w14:paraId="207B1EA3" w14:textId="53786B3E" w:rsidR="0033654B" w:rsidRPr="004D46D0" w:rsidRDefault="0033654B">
      <w:pPr>
        <w:rPr>
          <w:rFonts w:ascii="Arial" w:hAnsi="Arial" w:cs="Arial"/>
          <w:b/>
          <w:bCs/>
          <w:color w:val="244061" w:themeColor="accent1" w:themeShade="80"/>
          <w:sz w:val="24"/>
          <w:szCs w:val="24"/>
        </w:rPr>
      </w:pPr>
    </w:p>
    <w:p w14:paraId="549EDC2F" w14:textId="5204025A" w:rsidR="00EA70FC" w:rsidRPr="004D46D0" w:rsidRDefault="009247EC" w:rsidP="004278A0">
      <w:pPr>
        <w:spacing w:after="120" w:line="259" w:lineRule="auto"/>
        <w:rPr>
          <w:rFonts w:ascii="Arial" w:eastAsiaTheme="minorEastAsia" w:hAnsi="Arial"/>
          <w:sz w:val="24"/>
          <w:szCs w:val="24"/>
        </w:rPr>
      </w:pPr>
      <w:r w:rsidRPr="6B1F72BE">
        <w:rPr>
          <w:rFonts w:ascii="Arial" w:eastAsiaTheme="minorEastAsia" w:hAnsi="Arial"/>
          <w:sz w:val="24"/>
          <w:szCs w:val="24"/>
        </w:rPr>
        <w:t xml:space="preserve">To qualify as a </w:t>
      </w:r>
      <w:r w:rsidR="0012705F" w:rsidRPr="6B1F72BE">
        <w:rPr>
          <w:rFonts w:ascii="Arial" w:eastAsiaTheme="minorEastAsia" w:hAnsi="Arial"/>
          <w:sz w:val="24"/>
          <w:szCs w:val="24"/>
        </w:rPr>
        <w:t>b</w:t>
      </w:r>
      <w:r w:rsidRPr="6B1F72BE">
        <w:rPr>
          <w:rFonts w:ascii="Arial" w:eastAsiaTheme="minorEastAsia" w:hAnsi="Arial"/>
          <w:sz w:val="24"/>
          <w:szCs w:val="24"/>
        </w:rPr>
        <w:t>uild-to-</w:t>
      </w:r>
      <w:r w:rsidR="0012705F" w:rsidRPr="6B1F72BE">
        <w:rPr>
          <w:rFonts w:ascii="Arial" w:eastAsiaTheme="minorEastAsia" w:hAnsi="Arial"/>
          <w:sz w:val="24"/>
          <w:szCs w:val="24"/>
        </w:rPr>
        <w:t>r</w:t>
      </w:r>
      <w:r w:rsidRPr="6B1F72BE">
        <w:rPr>
          <w:rFonts w:ascii="Arial" w:eastAsiaTheme="minorEastAsia" w:hAnsi="Arial"/>
          <w:sz w:val="24"/>
          <w:szCs w:val="24"/>
        </w:rPr>
        <w:t xml:space="preserve">ent </w:t>
      </w:r>
      <w:r w:rsidR="00102708" w:rsidRPr="6B1F72BE">
        <w:rPr>
          <w:rFonts w:ascii="Arial" w:eastAsiaTheme="minorEastAsia" w:hAnsi="Arial"/>
          <w:sz w:val="24"/>
          <w:szCs w:val="24"/>
        </w:rPr>
        <w:t>development, there must be a</w:t>
      </w:r>
      <w:r w:rsidR="00540475" w:rsidRPr="6B1F72BE">
        <w:rPr>
          <w:rFonts w:ascii="Arial" w:eastAsiaTheme="minorEastAsia" w:hAnsi="Arial"/>
          <w:sz w:val="24"/>
          <w:szCs w:val="24"/>
        </w:rPr>
        <w:t xml:space="preserve">t least 20 dwellings in one or more buildings that comprise a single development, on a single project-based parcel </w:t>
      </w:r>
      <w:r w:rsidR="00601A5D">
        <w:rPr>
          <w:rFonts w:ascii="Arial" w:eastAsiaTheme="minorEastAsia" w:hAnsi="Arial"/>
          <w:sz w:val="24"/>
          <w:szCs w:val="24"/>
        </w:rPr>
        <w:t xml:space="preserve">or parcels </w:t>
      </w:r>
      <w:r w:rsidR="00540475" w:rsidRPr="6B1F72BE">
        <w:rPr>
          <w:rFonts w:ascii="Arial" w:eastAsiaTheme="minorEastAsia" w:hAnsi="Arial"/>
          <w:sz w:val="24"/>
          <w:szCs w:val="24"/>
        </w:rPr>
        <w:t>of land</w:t>
      </w:r>
      <w:r w:rsidR="00102708" w:rsidRPr="6B1F72BE">
        <w:rPr>
          <w:rFonts w:ascii="Arial" w:eastAsiaTheme="minorEastAsia" w:hAnsi="Arial"/>
          <w:sz w:val="24"/>
          <w:szCs w:val="24"/>
        </w:rPr>
        <w:t>.</w:t>
      </w:r>
      <w:r w:rsidR="001B164E" w:rsidRPr="6B1F72BE">
        <w:rPr>
          <w:rFonts w:ascii="Arial" w:eastAsiaTheme="minorEastAsia" w:hAnsi="Arial"/>
          <w:sz w:val="24"/>
          <w:szCs w:val="24"/>
        </w:rPr>
        <w:t xml:space="preserve"> These must be available for re</w:t>
      </w:r>
      <w:r w:rsidR="00EA70FC" w:rsidRPr="6B1F72BE">
        <w:rPr>
          <w:rFonts w:ascii="Arial" w:eastAsiaTheme="minorEastAsia" w:hAnsi="Arial"/>
          <w:sz w:val="24"/>
          <w:szCs w:val="24"/>
        </w:rPr>
        <w:t>nt under the Residential Tenancies Act 1986</w:t>
      </w:r>
      <w:r w:rsidR="00360E43" w:rsidRPr="6B1F72BE">
        <w:rPr>
          <w:rFonts w:ascii="Arial" w:eastAsiaTheme="minorEastAsia" w:hAnsi="Arial"/>
          <w:sz w:val="24"/>
          <w:szCs w:val="24"/>
        </w:rPr>
        <w:t xml:space="preserve"> (RTA)</w:t>
      </w:r>
      <w:r w:rsidR="00EA70FC" w:rsidRPr="6B1F72BE">
        <w:rPr>
          <w:rFonts w:ascii="Arial" w:eastAsiaTheme="minorEastAsia" w:hAnsi="Arial"/>
          <w:sz w:val="24"/>
          <w:szCs w:val="24"/>
        </w:rPr>
        <w:t>.</w:t>
      </w:r>
    </w:p>
    <w:p w14:paraId="41D221D8" w14:textId="7CFE03E2" w:rsidR="003F4018" w:rsidRDefault="003F4018" w:rsidP="004278A0">
      <w:pPr>
        <w:spacing w:after="120" w:line="259" w:lineRule="auto"/>
        <w:rPr>
          <w:rFonts w:ascii="Arial" w:hAnsi="Arial"/>
          <w:sz w:val="24"/>
          <w:szCs w:val="24"/>
        </w:rPr>
      </w:pPr>
      <w:r>
        <w:rPr>
          <w:rFonts w:ascii="Arial" w:hAnsi="Arial"/>
          <w:sz w:val="24"/>
          <w:szCs w:val="24"/>
        </w:rPr>
        <w:t xml:space="preserve">The </w:t>
      </w:r>
      <w:r w:rsidR="00CF28A9">
        <w:rPr>
          <w:rFonts w:ascii="Arial" w:hAnsi="Arial"/>
          <w:sz w:val="24"/>
          <w:szCs w:val="24"/>
        </w:rPr>
        <w:t xml:space="preserve">land </w:t>
      </w:r>
      <w:r w:rsidR="00172BC9">
        <w:rPr>
          <w:rFonts w:ascii="Arial" w:hAnsi="Arial"/>
          <w:sz w:val="24"/>
          <w:szCs w:val="24"/>
        </w:rPr>
        <w:t xml:space="preserve">on which the </w:t>
      </w:r>
      <w:r w:rsidR="00F2741C">
        <w:rPr>
          <w:rFonts w:ascii="Arial" w:hAnsi="Arial"/>
          <w:sz w:val="24"/>
          <w:szCs w:val="24"/>
        </w:rPr>
        <w:t xml:space="preserve">dwellings are situated </w:t>
      </w:r>
      <w:r w:rsidR="00CF28A9">
        <w:rPr>
          <w:rFonts w:ascii="Arial" w:hAnsi="Arial"/>
          <w:sz w:val="24"/>
          <w:szCs w:val="24"/>
        </w:rPr>
        <w:t xml:space="preserve">may be </w:t>
      </w:r>
      <w:r w:rsidR="00172BC9">
        <w:rPr>
          <w:rFonts w:ascii="Arial" w:hAnsi="Arial"/>
          <w:sz w:val="24"/>
          <w:szCs w:val="24"/>
        </w:rPr>
        <w:t>in separate titles</w:t>
      </w:r>
      <w:r w:rsidR="004D46D0">
        <w:rPr>
          <w:rFonts w:ascii="Arial" w:hAnsi="Arial"/>
          <w:sz w:val="24"/>
          <w:szCs w:val="24"/>
        </w:rPr>
        <w:t>,</w:t>
      </w:r>
      <w:r w:rsidR="00240223">
        <w:rPr>
          <w:rFonts w:ascii="Arial" w:hAnsi="Arial"/>
          <w:sz w:val="24"/>
          <w:szCs w:val="24"/>
        </w:rPr>
        <w:t xml:space="preserve"> </w:t>
      </w:r>
      <w:r w:rsidR="00EA70FC">
        <w:rPr>
          <w:rFonts w:ascii="Arial" w:hAnsi="Arial"/>
          <w:sz w:val="24"/>
          <w:szCs w:val="24"/>
        </w:rPr>
        <w:t>for instance:</w:t>
      </w:r>
    </w:p>
    <w:p w14:paraId="581D5983" w14:textId="08AF8275" w:rsidR="00EA70FC" w:rsidRPr="00BC1504" w:rsidRDefault="00554278" w:rsidP="00947836">
      <w:pPr>
        <w:pStyle w:val="ListParagraph"/>
        <w:numPr>
          <w:ilvl w:val="0"/>
          <w:numId w:val="1"/>
        </w:numPr>
        <w:spacing w:after="120" w:line="259" w:lineRule="auto"/>
        <w:rPr>
          <w:rFonts w:ascii="Arial" w:hAnsi="Arial"/>
          <w:sz w:val="24"/>
          <w:szCs w:val="24"/>
        </w:rPr>
      </w:pPr>
      <w:r>
        <w:rPr>
          <w:rFonts w:ascii="Arial" w:hAnsi="Arial"/>
          <w:sz w:val="24"/>
          <w:szCs w:val="24"/>
        </w:rPr>
        <w:t>r</w:t>
      </w:r>
      <w:r w:rsidR="00BA6FEA" w:rsidRPr="00BC1504">
        <w:rPr>
          <w:rFonts w:ascii="Arial" w:hAnsi="Arial"/>
          <w:sz w:val="24"/>
          <w:szCs w:val="24"/>
        </w:rPr>
        <w:t xml:space="preserve">ental dwellings constructed </w:t>
      </w:r>
      <w:r w:rsidR="00EA0481" w:rsidRPr="00BC1504">
        <w:rPr>
          <w:rFonts w:ascii="Arial" w:hAnsi="Arial"/>
          <w:sz w:val="24"/>
          <w:szCs w:val="24"/>
        </w:rPr>
        <w:t xml:space="preserve">across three separate and adjoining parcels of </w:t>
      </w:r>
      <w:proofErr w:type="gramStart"/>
      <w:r w:rsidR="00EA0481" w:rsidRPr="00BC1504">
        <w:rPr>
          <w:rFonts w:ascii="Arial" w:hAnsi="Arial"/>
          <w:sz w:val="24"/>
          <w:szCs w:val="24"/>
        </w:rPr>
        <w:t>land;</w:t>
      </w:r>
      <w:proofErr w:type="gramEnd"/>
    </w:p>
    <w:p w14:paraId="3D398C68" w14:textId="5304E362" w:rsidR="00EA0481" w:rsidRPr="00BC1504" w:rsidRDefault="00554278" w:rsidP="00947836">
      <w:pPr>
        <w:pStyle w:val="ListParagraph"/>
        <w:numPr>
          <w:ilvl w:val="0"/>
          <w:numId w:val="1"/>
        </w:numPr>
        <w:spacing w:after="120" w:line="259" w:lineRule="auto"/>
        <w:rPr>
          <w:rFonts w:ascii="Arial" w:hAnsi="Arial"/>
          <w:sz w:val="24"/>
          <w:szCs w:val="24"/>
        </w:rPr>
      </w:pPr>
      <w:r>
        <w:rPr>
          <w:rFonts w:ascii="Arial" w:hAnsi="Arial"/>
          <w:sz w:val="24"/>
          <w:szCs w:val="24"/>
        </w:rPr>
        <w:t>a</w:t>
      </w:r>
      <w:r w:rsidR="00D22D45" w:rsidRPr="00BC1504">
        <w:rPr>
          <w:rFonts w:ascii="Arial" w:hAnsi="Arial"/>
          <w:sz w:val="24"/>
          <w:szCs w:val="24"/>
        </w:rPr>
        <w:t xml:space="preserve"> development comprising two </w:t>
      </w:r>
      <w:r w:rsidR="00BC3183" w:rsidRPr="00BC1504">
        <w:rPr>
          <w:rFonts w:ascii="Arial" w:hAnsi="Arial"/>
          <w:sz w:val="24"/>
          <w:szCs w:val="24"/>
        </w:rPr>
        <w:t xml:space="preserve">adjacent </w:t>
      </w:r>
      <w:r w:rsidR="00D22D45" w:rsidRPr="00BC1504">
        <w:rPr>
          <w:rFonts w:ascii="Arial" w:hAnsi="Arial"/>
          <w:sz w:val="24"/>
          <w:szCs w:val="24"/>
        </w:rPr>
        <w:t xml:space="preserve">buildings on opposite sides of a </w:t>
      </w:r>
      <w:r w:rsidR="00D22D45">
        <w:rPr>
          <w:rFonts w:ascii="Arial" w:hAnsi="Arial"/>
          <w:sz w:val="24"/>
          <w:szCs w:val="24"/>
        </w:rPr>
        <w:t xml:space="preserve">street or </w:t>
      </w:r>
      <w:proofErr w:type="gramStart"/>
      <w:r w:rsidR="00D22D45" w:rsidRPr="00BC1504">
        <w:rPr>
          <w:rFonts w:ascii="Arial" w:hAnsi="Arial"/>
          <w:sz w:val="24"/>
          <w:szCs w:val="24"/>
        </w:rPr>
        <w:t>lane</w:t>
      </w:r>
      <w:r w:rsidR="00434A40" w:rsidRPr="00BC1504">
        <w:rPr>
          <w:rFonts w:ascii="Arial" w:hAnsi="Arial"/>
          <w:sz w:val="24"/>
          <w:szCs w:val="24"/>
        </w:rPr>
        <w:t>;</w:t>
      </w:r>
      <w:proofErr w:type="gramEnd"/>
    </w:p>
    <w:p w14:paraId="53E880C9" w14:textId="331552E3" w:rsidR="00434A40" w:rsidRPr="00BC1504" w:rsidRDefault="00554278" w:rsidP="00295CF8">
      <w:pPr>
        <w:pStyle w:val="ListParagraph"/>
        <w:numPr>
          <w:ilvl w:val="0"/>
          <w:numId w:val="1"/>
        </w:numPr>
        <w:spacing w:after="120" w:line="259" w:lineRule="auto"/>
        <w:rPr>
          <w:rFonts w:ascii="Arial" w:hAnsi="Arial"/>
          <w:sz w:val="24"/>
          <w:szCs w:val="24"/>
        </w:rPr>
      </w:pPr>
      <w:r>
        <w:rPr>
          <w:rFonts w:ascii="Arial" w:hAnsi="Arial"/>
          <w:sz w:val="24"/>
          <w:szCs w:val="24"/>
        </w:rPr>
        <w:t>a</w:t>
      </w:r>
      <w:r w:rsidR="00434A40" w:rsidRPr="00BC1504">
        <w:rPr>
          <w:rFonts w:ascii="Arial" w:hAnsi="Arial"/>
          <w:sz w:val="24"/>
          <w:szCs w:val="24"/>
        </w:rPr>
        <w:t xml:space="preserve">n apartment building constructed on a single </w:t>
      </w:r>
      <w:r w:rsidR="00947836" w:rsidRPr="00BC1504">
        <w:rPr>
          <w:rFonts w:ascii="Arial" w:hAnsi="Arial"/>
          <w:sz w:val="24"/>
          <w:szCs w:val="24"/>
        </w:rPr>
        <w:t>land title</w:t>
      </w:r>
      <w:r w:rsidR="00BC3183" w:rsidRPr="00BC1504">
        <w:rPr>
          <w:rFonts w:ascii="Arial" w:hAnsi="Arial"/>
          <w:sz w:val="24"/>
          <w:szCs w:val="24"/>
        </w:rPr>
        <w:t>.</w:t>
      </w:r>
    </w:p>
    <w:p w14:paraId="5C740E7B" w14:textId="5C712EAC" w:rsidR="00EC0E6B" w:rsidRPr="00332C14" w:rsidRDefault="001029F1" w:rsidP="00295CF8">
      <w:pPr>
        <w:spacing w:after="120" w:line="259" w:lineRule="auto"/>
        <w:rPr>
          <w:rFonts w:ascii="Arial" w:hAnsi="Arial"/>
          <w:i/>
          <w:iCs/>
          <w:sz w:val="24"/>
          <w:szCs w:val="24"/>
        </w:rPr>
      </w:pPr>
      <w:r w:rsidRPr="001029F1">
        <w:rPr>
          <w:rFonts w:ascii="Arial" w:hAnsi="Arial"/>
          <w:sz w:val="24"/>
          <w:szCs w:val="24"/>
        </w:rPr>
        <w:t>The</w:t>
      </w:r>
      <w:r w:rsidR="006E20A8">
        <w:rPr>
          <w:rFonts w:ascii="Arial" w:hAnsi="Arial"/>
          <w:sz w:val="24"/>
          <w:szCs w:val="24"/>
        </w:rPr>
        <w:t xml:space="preserve"> development</w:t>
      </w:r>
      <w:r w:rsidRPr="001029F1">
        <w:rPr>
          <w:rFonts w:ascii="Arial" w:hAnsi="Arial"/>
          <w:sz w:val="24"/>
          <w:szCs w:val="24"/>
        </w:rPr>
        <w:t xml:space="preserve"> that a build-to-rent dwelling is in can include other dwellings or commercial premises that do not form part of the build-to-rent development </w:t>
      </w:r>
      <w:r w:rsidRPr="00BC1504">
        <w:rPr>
          <w:rFonts w:ascii="Arial" w:hAnsi="Arial"/>
          <w:sz w:val="24"/>
          <w:szCs w:val="24"/>
        </w:rPr>
        <w:t>(for example, an apartment block that has shops on the ground floor</w:t>
      </w:r>
      <w:r w:rsidR="001B4E82" w:rsidRPr="00BC1504">
        <w:rPr>
          <w:rFonts w:ascii="Arial" w:hAnsi="Arial"/>
          <w:sz w:val="24"/>
          <w:szCs w:val="24"/>
        </w:rPr>
        <w:t xml:space="preserve"> or a development that contains both owner-occupied and build-to-rent units</w:t>
      </w:r>
      <w:r w:rsidRPr="00BC1504">
        <w:rPr>
          <w:rFonts w:ascii="Arial" w:hAnsi="Arial"/>
          <w:sz w:val="24"/>
          <w:szCs w:val="24"/>
        </w:rPr>
        <w:t>).</w:t>
      </w:r>
    </w:p>
    <w:p w14:paraId="620060FA" w14:textId="77777777" w:rsidR="001029F1" w:rsidRDefault="001029F1" w:rsidP="00295CF8">
      <w:pPr>
        <w:spacing w:after="120" w:line="259" w:lineRule="auto"/>
        <w:rPr>
          <w:rFonts w:ascii="Arial" w:hAnsi="Arial" w:cs="Arial"/>
          <w:sz w:val="24"/>
          <w:szCs w:val="24"/>
        </w:rPr>
      </w:pPr>
    </w:p>
    <w:p w14:paraId="07A43C22" w14:textId="0E3D635E" w:rsidR="003D6B3D" w:rsidRPr="004D46D0" w:rsidRDefault="003D6B3D">
      <w:pPr>
        <w:rPr>
          <w:rFonts w:ascii="Arial" w:hAnsi="Arial" w:cs="Arial"/>
          <w:b/>
          <w:bCs/>
          <w:sz w:val="24"/>
          <w:szCs w:val="24"/>
        </w:rPr>
      </w:pPr>
      <w:bookmarkStart w:id="1" w:name="_Hlk129162311"/>
      <w:r w:rsidRPr="004D46D0">
        <w:rPr>
          <w:rFonts w:ascii="Arial" w:hAnsi="Arial" w:cs="Arial"/>
          <w:b/>
          <w:bCs/>
          <w:sz w:val="24"/>
          <w:szCs w:val="24"/>
        </w:rPr>
        <w:t>Some examples</w:t>
      </w:r>
    </w:p>
    <w:p w14:paraId="550B9045" w14:textId="37AA8A0C" w:rsidR="003D6B3D" w:rsidRDefault="003D6B3D">
      <w:pPr>
        <w:rPr>
          <w:rFonts w:ascii="Arial" w:hAnsi="Arial" w:cs="Arial"/>
          <w:sz w:val="24"/>
          <w:szCs w:val="24"/>
        </w:rPr>
      </w:pPr>
    </w:p>
    <w:tbl>
      <w:tblPr>
        <w:tblStyle w:val="TableGrid"/>
        <w:tblW w:w="0" w:type="auto"/>
        <w:tblLook w:val="04A0" w:firstRow="1" w:lastRow="0" w:firstColumn="1" w:lastColumn="0" w:noHBand="0" w:noVBand="1"/>
      </w:tblPr>
      <w:tblGrid>
        <w:gridCol w:w="3625"/>
        <w:gridCol w:w="1599"/>
        <w:gridCol w:w="3886"/>
      </w:tblGrid>
      <w:tr w:rsidR="006819F5" w:rsidRPr="00E766CC" w14:paraId="24B42234" w14:textId="77777777" w:rsidTr="008F15F1">
        <w:trPr>
          <w:tblHeader/>
        </w:trPr>
        <w:tc>
          <w:tcPr>
            <w:tcW w:w="3625" w:type="dxa"/>
          </w:tcPr>
          <w:p w14:paraId="3CE3B4B2" w14:textId="211BC1A6" w:rsidR="006819F5" w:rsidRPr="00E766CC" w:rsidRDefault="006819F5">
            <w:pPr>
              <w:rPr>
                <w:rFonts w:ascii="Arial" w:hAnsi="Arial" w:cs="Arial"/>
                <w:b/>
                <w:bCs/>
                <w:sz w:val="24"/>
                <w:szCs w:val="24"/>
              </w:rPr>
            </w:pPr>
            <w:r w:rsidRPr="00E766CC">
              <w:rPr>
                <w:rFonts w:ascii="Arial" w:hAnsi="Arial" w:cs="Arial"/>
                <w:b/>
                <w:bCs/>
                <w:sz w:val="24"/>
                <w:szCs w:val="24"/>
              </w:rPr>
              <w:t>Example</w:t>
            </w:r>
          </w:p>
        </w:tc>
        <w:tc>
          <w:tcPr>
            <w:tcW w:w="1599" w:type="dxa"/>
          </w:tcPr>
          <w:p w14:paraId="0697E2F0" w14:textId="25914761" w:rsidR="006819F5" w:rsidRPr="00E766CC" w:rsidRDefault="00AC57A0">
            <w:pPr>
              <w:rPr>
                <w:rFonts w:ascii="Arial" w:hAnsi="Arial" w:cs="Arial"/>
                <w:b/>
                <w:bCs/>
                <w:sz w:val="24"/>
                <w:szCs w:val="24"/>
              </w:rPr>
            </w:pPr>
            <w:r>
              <w:rPr>
                <w:rFonts w:ascii="Arial" w:hAnsi="Arial" w:cs="Arial"/>
                <w:b/>
                <w:bCs/>
                <w:sz w:val="24"/>
                <w:szCs w:val="24"/>
              </w:rPr>
              <w:t>M</w:t>
            </w:r>
            <w:r w:rsidR="00BA11F6">
              <w:rPr>
                <w:rFonts w:ascii="Arial" w:hAnsi="Arial" w:cs="Arial"/>
                <w:b/>
                <w:bCs/>
                <w:sz w:val="24"/>
                <w:szCs w:val="24"/>
              </w:rPr>
              <w:t>eet</w:t>
            </w:r>
            <w:r w:rsidR="007B2578">
              <w:rPr>
                <w:rFonts w:ascii="Arial" w:hAnsi="Arial" w:cs="Arial"/>
                <w:b/>
                <w:bCs/>
                <w:sz w:val="24"/>
                <w:szCs w:val="24"/>
              </w:rPr>
              <w:t>s criteria</w:t>
            </w:r>
          </w:p>
        </w:tc>
        <w:tc>
          <w:tcPr>
            <w:tcW w:w="3886" w:type="dxa"/>
          </w:tcPr>
          <w:p w14:paraId="0BE9D59A" w14:textId="3F767C25" w:rsidR="006819F5" w:rsidRPr="00E766CC" w:rsidRDefault="00E766CC">
            <w:pPr>
              <w:rPr>
                <w:rFonts w:ascii="Arial" w:hAnsi="Arial" w:cs="Arial"/>
                <w:b/>
                <w:bCs/>
                <w:sz w:val="24"/>
                <w:szCs w:val="24"/>
              </w:rPr>
            </w:pPr>
            <w:r w:rsidRPr="00E766CC">
              <w:rPr>
                <w:rFonts w:ascii="Arial" w:hAnsi="Arial" w:cs="Arial"/>
                <w:b/>
                <w:bCs/>
                <w:sz w:val="24"/>
                <w:szCs w:val="24"/>
              </w:rPr>
              <w:t>Comment</w:t>
            </w:r>
          </w:p>
        </w:tc>
      </w:tr>
      <w:tr w:rsidR="00392C62" w14:paraId="1F1E9B6C" w14:textId="77777777" w:rsidTr="009D23A3">
        <w:tc>
          <w:tcPr>
            <w:tcW w:w="3625" w:type="dxa"/>
          </w:tcPr>
          <w:p w14:paraId="11759CFA" w14:textId="3B8E38DA" w:rsidR="0098403A" w:rsidRDefault="005D6EAB">
            <w:pPr>
              <w:rPr>
                <w:rFonts w:ascii="Arial" w:hAnsi="Arial" w:cs="Arial"/>
                <w:sz w:val="24"/>
                <w:szCs w:val="24"/>
              </w:rPr>
            </w:pPr>
            <w:r>
              <w:rPr>
                <w:rFonts w:ascii="Arial" w:hAnsi="Arial" w:cs="Arial"/>
                <w:sz w:val="24"/>
                <w:szCs w:val="24"/>
              </w:rPr>
              <w:t xml:space="preserve">Marino </w:t>
            </w:r>
            <w:r w:rsidR="00A660F5">
              <w:rPr>
                <w:rFonts w:ascii="Arial" w:hAnsi="Arial" w:cs="Arial"/>
                <w:sz w:val="24"/>
                <w:szCs w:val="24"/>
              </w:rPr>
              <w:t>owns an</w:t>
            </w:r>
            <w:r w:rsidR="00FE0F95">
              <w:rPr>
                <w:rFonts w:ascii="Arial" w:hAnsi="Arial" w:cs="Arial"/>
                <w:sz w:val="24"/>
                <w:szCs w:val="24"/>
              </w:rPr>
              <w:t xml:space="preserve"> apartment building compris</w:t>
            </w:r>
            <w:r w:rsidR="00A660F5">
              <w:rPr>
                <w:rFonts w:ascii="Arial" w:hAnsi="Arial" w:cs="Arial"/>
                <w:sz w:val="24"/>
                <w:szCs w:val="24"/>
              </w:rPr>
              <w:t>ing</w:t>
            </w:r>
            <w:r w:rsidR="00FE0F95">
              <w:rPr>
                <w:rFonts w:ascii="Arial" w:hAnsi="Arial" w:cs="Arial"/>
                <w:sz w:val="24"/>
                <w:szCs w:val="24"/>
              </w:rPr>
              <w:t xml:space="preserve"> </w:t>
            </w:r>
            <w:r w:rsidR="001253E3">
              <w:rPr>
                <w:rFonts w:ascii="Arial" w:hAnsi="Arial" w:cs="Arial"/>
                <w:sz w:val="24"/>
                <w:szCs w:val="24"/>
              </w:rPr>
              <w:t>26 apartments a</w:t>
            </w:r>
            <w:r w:rsidR="009078D9">
              <w:rPr>
                <w:rFonts w:ascii="Arial" w:hAnsi="Arial" w:cs="Arial"/>
                <w:sz w:val="24"/>
                <w:szCs w:val="24"/>
              </w:rPr>
              <w:t>s well as</w:t>
            </w:r>
            <w:r w:rsidR="001253E3">
              <w:rPr>
                <w:rFonts w:ascii="Arial" w:hAnsi="Arial" w:cs="Arial"/>
                <w:sz w:val="24"/>
                <w:szCs w:val="24"/>
              </w:rPr>
              <w:t xml:space="preserve"> </w:t>
            </w:r>
            <w:r w:rsidR="009078D9">
              <w:rPr>
                <w:rFonts w:ascii="Arial" w:hAnsi="Arial" w:cs="Arial"/>
                <w:sz w:val="24"/>
                <w:szCs w:val="24"/>
              </w:rPr>
              <w:t xml:space="preserve">shops on the ground floor. </w:t>
            </w:r>
            <w:r w:rsidR="000C6206">
              <w:rPr>
                <w:rFonts w:ascii="Arial" w:hAnsi="Arial" w:cs="Arial"/>
                <w:sz w:val="24"/>
                <w:szCs w:val="24"/>
              </w:rPr>
              <w:t xml:space="preserve">22 of the apartments are rented </w:t>
            </w:r>
            <w:r w:rsidR="00360E43">
              <w:rPr>
                <w:rFonts w:ascii="Arial" w:hAnsi="Arial" w:cs="Arial"/>
                <w:sz w:val="24"/>
                <w:szCs w:val="24"/>
              </w:rPr>
              <w:t xml:space="preserve">out in accordance with the RTA </w:t>
            </w:r>
            <w:r w:rsidR="000C6206">
              <w:rPr>
                <w:rFonts w:ascii="Arial" w:hAnsi="Arial" w:cs="Arial"/>
                <w:sz w:val="24"/>
                <w:szCs w:val="24"/>
              </w:rPr>
              <w:t>with tenancy agreements in place.</w:t>
            </w:r>
            <w:r w:rsidR="00360E43">
              <w:rPr>
                <w:rFonts w:ascii="Arial" w:hAnsi="Arial" w:cs="Arial"/>
                <w:sz w:val="24"/>
                <w:szCs w:val="24"/>
              </w:rPr>
              <w:t xml:space="preserve"> The remaining 4 units are </w:t>
            </w:r>
            <w:r w:rsidR="006819F5">
              <w:rPr>
                <w:rFonts w:ascii="Arial" w:hAnsi="Arial" w:cs="Arial"/>
                <w:sz w:val="24"/>
                <w:szCs w:val="24"/>
              </w:rPr>
              <w:t xml:space="preserve">bookable online </w:t>
            </w:r>
            <w:r w:rsidR="0046116F">
              <w:rPr>
                <w:rFonts w:ascii="Arial" w:hAnsi="Arial" w:cs="Arial"/>
                <w:sz w:val="24"/>
                <w:szCs w:val="24"/>
              </w:rPr>
              <w:t xml:space="preserve">at a nightly rate as short-stay </w:t>
            </w:r>
            <w:r w:rsidR="006819F5">
              <w:rPr>
                <w:rFonts w:ascii="Arial" w:hAnsi="Arial" w:cs="Arial"/>
                <w:sz w:val="24"/>
                <w:szCs w:val="24"/>
              </w:rPr>
              <w:t>accommodation.</w:t>
            </w:r>
          </w:p>
        </w:tc>
        <w:tc>
          <w:tcPr>
            <w:tcW w:w="1599" w:type="dxa"/>
          </w:tcPr>
          <w:p w14:paraId="7EB5CF31" w14:textId="77777777" w:rsidR="00392C62" w:rsidRPr="00BC1504" w:rsidRDefault="00392C62">
            <w:pPr>
              <w:rPr>
                <w:rFonts w:ascii="Arial" w:hAnsi="Arial" w:cs="Arial"/>
                <w:color w:val="00B050"/>
                <w:sz w:val="44"/>
                <w:szCs w:val="44"/>
              </w:rPr>
            </w:pPr>
          </w:p>
          <w:p w14:paraId="6813D5B2" w14:textId="24918C08" w:rsidR="006819F5" w:rsidRPr="00BC1504" w:rsidRDefault="006819F5" w:rsidP="00295CF8">
            <w:pPr>
              <w:pStyle w:val="ListParagraph"/>
              <w:numPr>
                <w:ilvl w:val="0"/>
                <w:numId w:val="2"/>
              </w:numPr>
              <w:rPr>
                <w:rFonts w:ascii="Arial" w:hAnsi="Arial" w:cs="Arial"/>
                <w:color w:val="00B050"/>
                <w:sz w:val="44"/>
                <w:szCs w:val="44"/>
              </w:rPr>
            </w:pPr>
          </w:p>
        </w:tc>
        <w:tc>
          <w:tcPr>
            <w:tcW w:w="3886" w:type="dxa"/>
          </w:tcPr>
          <w:p w14:paraId="08B15BB0" w14:textId="3ADC9359" w:rsidR="00392C62" w:rsidRPr="00295CF8" w:rsidRDefault="00BF5674" w:rsidP="00295CF8">
            <w:pPr>
              <w:pStyle w:val="ListParagraph"/>
              <w:numPr>
                <w:ilvl w:val="0"/>
                <w:numId w:val="5"/>
              </w:numPr>
              <w:ind w:left="271" w:hanging="271"/>
              <w:rPr>
                <w:rFonts w:ascii="Arial" w:hAnsi="Arial" w:cs="Arial"/>
                <w:sz w:val="24"/>
                <w:szCs w:val="24"/>
              </w:rPr>
            </w:pPr>
            <w:r w:rsidRPr="00295CF8">
              <w:rPr>
                <w:rFonts w:ascii="Arial" w:hAnsi="Arial" w:cs="Arial"/>
                <w:sz w:val="24"/>
                <w:szCs w:val="24"/>
              </w:rPr>
              <w:t xml:space="preserve">Because 22 of the dwelling units are available for rent under the RTA, </w:t>
            </w:r>
            <w:r w:rsidR="00422899">
              <w:rPr>
                <w:rFonts w:ascii="Arial" w:hAnsi="Arial" w:cs="Arial"/>
                <w:sz w:val="24"/>
                <w:szCs w:val="24"/>
              </w:rPr>
              <w:t>it</w:t>
            </w:r>
            <w:r w:rsidRPr="00295CF8">
              <w:rPr>
                <w:rFonts w:ascii="Arial" w:hAnsi="Arial" w:cs="Arial"/>
                <w:sz w:val="24"/>
                <w:szCs w:val="24"/>
              </w:rPr>
              <w:t xml:space="preserve"> meets this part of the test.  </w:t>
            </w:r>
          </w:p>
          <w:p w14:paraId="5BF9F450" w14:textId="72235BDD" w:rsidR="00BF5674" w:rsidRPr="00295CF8" w:rsidRDefault="00A17302" w:rsidP="00295CF8">
            <w:pPr>
              <w:pStyle w:val="ListParagraph"/>
              <w:numPr>
                <w:ilvl w:val="0"/>
                <w:numId w:val="5"/>
              </w:numPr>
              <w:ind w:left="271" w:hanging="271"/>
              <w:rPr>
                <w:rFonts w:ascii="Arial" w:hAnsi="Arial" w:cs="Arial"/>
                <w:sz w:val="24"/>
                <w:szCs w:val="24"/>
              </w:rPr>
            </w:pPr>
            <w:r>
              <w:rPr>
                <w:rFonts w:ascii="Arial" w:hAnsi="Arial" w:cs="Arial"/>
                <w:sz w:val="24"/>
                <w:szCs w:val="24"/>
              </w:rPr>
              <w:t>As there is</w:t>
            </w:r>
            <w:r w:rsidR="00040072">
              <w:rPr>
                <w:rFonts w:ascii="Arial" w:hAnsi="Arial" w:cs="Arial"/>
                <w:sz w:val="24"/>
                <w:szCs w:val="24"/>
              </w:rPr>
              <w:t xml:space="preserve"> multiple use,</w:t>
            </w:r>
            <w:r w:rsidR="00DC2C00">
              <w:rPr>
                <w:rFonts w:ascii="Arial" w:hAnsi="Arial" w:cs="Arial"/>
                <w:sz w:val="24"/>
                <w:szCs w:val="24"/>
              </w:rPr>
              <w:t xml:space="preserve"> an </w:t>
            </w:r>
            <w:r w:rsidR="00040072">
              <w:rPr>
                <w:rFonts w:ascii="Arial" w:hAnsi="Arial" w:cs="Arial"/>
                <w:sz w:val="24"/>
                <w:szCs w:val="24"/>
              </w:rPr>
              <w:t>apportioned valu</w:t>
            </w:r>
            <w:r>
              <w:rPr>
                <w:rFonts w:ascii="Arial" w:hAnsi="Arial" w:cs="Arial"/>
                <w:sz w:val="24"/>
                <w:szCs w:val="24"/>
              </w:rPr>
              <w:t>ation</w:t>
            </w:r>
            <w:r w:rsidR="00DC2C00">
              <w:rPr>
                <w:rFonts w:ascii="Arial" w:hAnsi="Arial" w:cs="Arial"/>
                <w:sz w:val="24"/>
                <w:szCs w:val="24"/>
              </w:rPr>
              <w:t xml:space="preserve"> </w:t>
            </w:r>
            <w:r w:rsidR="00040072">
              <w:rPr>
                <w:rFonts w:ascii="Arial" w:hAnsi="Arial" w:cs="Arial"/>
                <w:sz w:val="24"/>
                <w:szCs w:val="24"/>
              </w:rPr>
              <w:t xml:space="preserve">may be </w:t>
            </w:r>
            <w:r w:rsidR="0048779E">
              <w:rPr>
                <w:rFonts w:ascii="Arial" w:hAnsi="Arial" w:cs="Arial"/>
                <w:sz w:val="24"/>
                <w:szCs w:val="24"/>
              </w:rPr>
              <w:t>required</w:t>
            </w:r>
            <w:r w:rsidR="00E12AFC">
              <w:rPr>
                <w:rFonts w:ascii="Arial" w:hAnsi="Arial" w:cs="Arial"/>
                <w:sz w:val="24"/>
                <w:szCs w:val="24"/>
              </w:rPr>
              <w:t xml:space="preserve"> –</w:t>
            </w:r>
            <w:r w:rsidR="0048779E">
              <w:rPr>
                <w:rFonts w:ascii="Arial" w:hAnsi="Arial" w:cs="Arial"/>
                <w:sz w:val="24"/>
                <w:szCs w:val="24"/>
              </w:rPr>
              <w:t xml:space="preserve"> </w:t>
            </w:r>
            <w:r w:rsidR="00E12AFC">
              <w:rPr>
                <w:rFonts w:ascii="Arial" w:hAnsi="Arial" w:cs="Arial"/>
                <w:sz w:val="24"/>
                <w:szCs w:val="24"/>
              </w:rPr>
              <w:t>see</w:t>
            </w:r>
            <w:r w:rsidR="0048779E">
              <w:rPr>
                <w:rFonts w:ascii="Arial" w:hAnsi="Arial" w:cs="Arial"/>
                <w:sz w:val="24"/>
                <w:szCs w:val="24"/>
              </w:rPr>
              <w:t xml:space="preserve"> note 10</w:t>
            </w:r>
            <w:r w:rsidR="00E12AFC">
              <w:rPr>
                <w:rFonts w:ascii="Arial" w:hAnsi="Arial" w:cs="Arial"/>
                <w:sz w:val="24"/>
                <w:szCs w:val="24"/>
              </w:rPr>
              <w:t xml:space="preserve"> of this </w:t>
            </w:r>
            <w:proofErr w:type="gramStart"/>
            <w:r w:rsidR="00E12AFC">
              <w:rPr>
                <w:rFonts w:ascii="Arial" w:hAnsi="Arial" w:cs="Arial"/>
                <w:sz w:val="24"/>
                <w:szCs w:val="24"/>
              </w:rPr>
              <w:t>guide</w:t>
            </w:r>
            <w:proofErr w:type="gramEnd"/>
            <w:r w:rsidR="0048779E">
              <w:rPr>
                <w:rFonts w:ascii="Arial" w:hAnsi="Arial" w:cs="Arial"/>
                <w:sz w:val="24"/>
                <w:szCs w:val="24"/>
              </w:rPr>
              <w:t>.</w:t>
            </w:r>
            <w:r w:rsidR="00DC2C00">
              <w:rPr>
                <w:rFonts w:ascii="Arial" w:hAnsi="Arial" w:cs="Arial"/>
                <w:sz w:val="24"/>
                <w:szCs w:val="24"/>
              </w:rPr>
              <w:t xml:space="preserve"> </w:t>
            </w:r>
          </w:p>
        </w:tc>
      </w:tr>
      <w:tr w:rsidR="00392C62" w14:paraId="00B99462" w14:textId="77777777" w:rsidTr="007B2578">
        <w:tc>
          <w:tcPr>
            <w:tcW w:w="3625" w:type="dxa"/>
            <w:tcBorders>
              <w:bottom w:val="single" w:sz="4" w:space="0" w:color="auto"/>
            </w:tcBorders>
          </w:tcPr>
          <w:p w14:paraId="633FD5EE" w14:textId="2F51CA5A" w:rsidR="00392C62" w:rsidRDefault="00D31004">
            <w:pPr>
              <w:rPr>
                <w:rFonts w:ascii="Arial" w:hAnsi="Arial" w:cs="Arial"/>
                <w:sz w:val="24"/>
                <w:szCs w:val="24"/>
              </w:rPr>
            </w:pPr>
            <w:r>
              <w:rPr>
                <w:rFonts w:ascii="Arial" w:hAnsi="Arial" w:cs="Arial"/>
                <w:sz w:val="24"/>
                <w:szCs w:val="24"/>
              </w:rPr>
              <w:t xml:space="preserve">The Watson </w:t>
            </w:r>
            <w:r w:rsidR="000870B8">
              <w:rPr>
                <w:rFonts w:ascii="Arial" w:hAnsi="Arial" w:cs="Arial"/>
                <w:sz w:val="24"/>
                <w:szCs w:val="24"/>
              </w:rPr>
              <w:t>F</w:t>
            </w:r>
            <w:r>
              <w:rPr>
                <w:rFonts w:ascii="Arial" w:hAnsi="Arial" w:cs="Arial"/>
                <w:sz w:val="24"/>
                <w:szCs w:val="24"/>
              </w:rPr>
              <w:t xml:space="preserve">amily Trust owns several blocks of flats in </w:t>
            </w:r>
            <w:r w:rsidR="00F60A5A">
              <w:rPr>
                <w:rFonts w:ascii="Arial" w:hAnsi="Arial" w:cs="Arial"/>
                <w:sz w:val="24"/>
                <w:szCs w:val="24"/>
              </w:rPr>
              <w:t xml:space="preserve">a Wellington suburb. They are on five separate titles </w:t>
            </w:r>
            <w:r w:rsidR="006C7DC9">
              <w:rPr>
                <w:rFonts w:ascii="Arial" w:hAnsi="Arial" w:cs="Arial"/>
                <w:sz w:val="24"/>
                <w:szCs w:val="24"/>
              </w:rPr>
              <w:t xml:space="preserve">across the suburb, the largest of which has 8 flats on it. In total, there are 24 flats </w:t>
            </w:r>
            <w:r w:rsidR="00E846DD">
              <w:rPr>
                <w:rFonts w:ascii="Arial" w:hAnsi="Arial" w:cs="Arial"/>
                <w:sz w:val="24"/>
                <w:szCs w:val="24"/>
              </w:rPr>
              <w:t>rented under the RTA.</w:t>
            </w:r>
          </w:p>
          <w:p w14:paraId="289E2D60" w14:textId="77777777" w:rsidR="0098403A" w:rsidRDefault="0098403A">
            <w:pPr>
              <w:rPr>
                <w:rFonts w:ascii="Arial" w:hAnsi="Arial" w:cs="Arial"/>
                <w:sz w:val="24"/>
                <w:szCs w:val="24"/>
              </w:rPr>
            </w:pPr>
          </w:p>
          <w:p w14:paraId="743D4976" w14:textId="573F9078" w:rsidR="0098403A" w:rsidRDefault="0098403A">
            <w:pPr>
              <w:rPr>
                <w:rFonts w:ascii="Arial" w:hAnsi="Arial" w:cs="Arial"/>
                <w:sz w:val="24"/>
                <w:szCs w:val="24"/>
              </w:rPr>
            </w:pPr>
          </w:p>
        </w:tc>
        <w:tc>
          <w:tcPr>
            <w:tcW w:w="1599" w:type="dxa"/>
            <w:tcBorders>
              <w:bottom w:val="single" w:sz="4" w:space="0" w:color="auto"/>
            </w:tcBorders>
          </w:tcPr>
          <w:p w14:paraId="42BD87B4" w14:textId="77777777" w:rsidR="00392C62" w:rsidRPr="00BC1504" w:rsidRDefault="00392C62" w:rsidP="00881922">
            <w:pPr>
              <w:jc w:val="center"/>
              <w:rPr>
                <w:rFonts w:ascii="Arial" w:hAnsi="Arial" w:cs="Arial"/>
                <w:color w:val="FF0000"/>
                <w:sz w:val="44"/>
                <w:szCs w:val="44"/>
              </w:rPr>
            </w:pPr>
          </w:p>
          <w:p w14:paraId="6E381BCA" w14:textId="5645E397" w:rsidR="00E846DD" w:rsidRPr="00BC1504" w:rsidRDefault="00881922" w:rsidP="00881922">
            <w:pPr>
              <w:jc w:val="center"/>
              <w:rPr>
                <w:rFonts w:ascii="Arial" w:hAnsi="Arial" w:cs="Arial"/>
                <w:color w:val="FF0000"/>
                <w:sz w:val="44"/>
                <w:szCs w:val="44"/>
              </w:rPr>
            </w:pPr>
            <w:r w:rsidRPr="00BC1504">
              <w:rPr>
                <w:rFonts w:ascii="Arial" w:hAnsi="Arial" w:cs="Arial"/>
                <w:color w:val="FF0000"/>
                <w:sz w:val="44"/>
                <w:szCs w:val="44"/>
              </w:rPr>
              <w:t>X</w:t>
            </w:r>
          </w:p>
        </w:tc>
        <w:tc>
          <w:tcPr>
            <w:tcW w:w="3886" w:type="dxa"/>
            <w:tcBorders>
              <w:bottom w:val="single" w:sz="4" w:space="0" w:color="auto"/>
            </w:tcBorders>
          </w:tcPr>
          <w:p w14:paraId="328EB0A0" w14:textId="77777777" w:rsidR="00295CF8" w:rsidRDefault="00881922" w:rsidP="00295CF8">
            <w:pPr>
              <w:pStyle w:val="ListParagraph"/>
              <w:numPr>
                <w:ilvl w:val="0"/>
                <w:numId w:val="5"/>
              </w:numPr>
              <w:ind w:left="256" w:hanging="256"/>
              <w:rPr>
                <w:rFonts w:ascii="Arial" w:hAnsi="Arial" w:cs="Arial"/>
                <w:sz w:val="24"/>
                <w:szCs w:val="24"/>
              </w:rPr>
            </w:pPr>
            <w:r w:rsidRPr="00295CF8">
              <w:rPr>
                <w:rFonts w:ascii="Arial" w:hAnsi="Arial" w:cs="Arial"/>
                <w:sz w:val="24"/>
                <w:szCs w:val="24"/>
              </w:rPr>
              <w:t>Although there are 24 unit</w:t>
            </w:r>
            <w:r w:rsidR="00BB4936" w:rsidRPr="00295CF8">
              <w:rPr>
                <w:rFonts w:ascii="Arial" w:hAnsi="Arial" w:cs="Arial"/>
                <w:sz w:val="24"/>
                <w:szCs w:val="24"/>
              </w:rPr>
              <w:t xml:space="preserve">s in total, they are scattered throughout the suburb and not on a project-based parcel of land. </w:t>
            </w:r>
          </w:p>
          <w:p w14:paraId="798F122F" w14:textId="51882C23" w:rsidR="00392C62" w:rsidRPr="00295CF8" w:rsidRDefault="00BB4936" w:rsidP="00295CF8">
            <w:pPr>
              <w:pStyle w:val="ListParagraph"/>
              <w:numPr>
                <w:ilvl w:val="0"/>
                <w:numId w:val="5"/>
              </w:numPr>
              <w:ind w:left="256" w:hanging="256"/>
              <w:rPr>
                <w:rFonts w:ascii="Arial" w:hAnsi="Arial" w:cs="Arial"/>
                <w:sz w:val="24"/>
                <w:szCs w:val="24"/>
              </w:rPr>
            </w:pPr>
            <w:r w:rsidRPr="00295CF8">
              <w:rPr>
                <w:rFonts w:ascii="Arial" w:hAnsi="Arial" w:cs="Arial"/>
                <w:sz w:val="24"/>
                <w:szCs w:val="24"/>
              </w:rPr>
              <w:t xml:space="preserve">The </w:t>
            </w:r>
            <w:r w:rsidR="00055D9C" w:rsidRPr="00295CF8">
              <w:rPr>
                <w:rFonts w:ascii="Arial" w:hAnsi="Arial" w:cs="Arial"/>
                <w:sz w:val="24"/>
                <w:szCs w:val="24"/>
              </w:rPr>
              <w:t>largest development</w:t>
            </w:r>
            <w:r w:rsidR="00F27EB3">
              <w:rPr>
                <w:rFonts w:ascii="Arial" w:hAnsi="Arial" w:cs="Arial"/>
                <w:sz w:val="24"/>
                <w:szCs w:val="24"/>
              </w:rPr>
              <w:t>,</w:t>
            </w:r>
            <w:r w:rsidR="00055D9C" w:rsidRPr="00295CF8">
              <w:rPr>
                <w:rFonts w:ascii="Arial" w:hAnsi="Arial" w:cs="Arial"/>
                <w:sz w:val="24"/>
                <w:szCs w:val="24"/>
              </w:rPr>
              <w:t xml:space="preserve"> at just 8 units</w:t>
            </w:r>
            <w:r w:rsidR="00F27EB3">
              <w:rPr>
                <w:rFonts w:ascii="Arial" w:hAnsi="Arial" w:cs="Arial"/>
                <w:sz w:val="24"/>
                <w:szCs w:val="24"/>
              </w:rPr>
              <w:t>,</w:t>
            </w:r>
            <w:r w:rsidR="00055D9C" w:rsidRPr="00295CF8">
              <w:rPr>
                <w:rFonts w:ascii="Arial" w:hAnsi="Arial" w:cs="Arial"/>
                <w:sz w:val="24"/>
                <w:szCs w:val="24"/>
              </w:rPr>
              <w:t xml:space="preserve"> falls short of the </w:t>
            </w:r>
            <w:r w:rsidR="00295CF8" w:rsidRPr="00295CF8">
              <w:rPr>
                <w:rFonts w:ascii="Arial" w:hAnsi="Arial" w:cs="Arial"/>
                <w:sz w:val="24"/>
                <w:szCs w:val="24"/>
              </w:rPr>
              <w:t>20-unit</w:t>
            </w:r>
            <w:r w:rsidR="00055D9C" w:rsidRPr="00295CF8">
              <w:rPr>
                <w:rFonts w:ascii="Arial" w:hAnsi="Arial" w:cs="Arial"/>
                <w:sz w:val="24"/>
                <w:szCs w:val="24"/>
              </w:rPr>
              <w:t xml:space="preserve"> minimum requirement.</w:t>
            </w:r>
          </w:p>
        </w:tc>
      </w:tr>
      <w:tr w:rsidR="009D23A3" w14:paraId="0CC0C2A8" w14:textId="77777777" w:rsidTr="00B448D3">
        <w:tc>
          <w:tcPr>
            <w:tcW w:w="3625" w:type="dxa"/>
            <w:tcBorders>
              <w:bottom w:val="single" w:sz="4" w:space="0" w:color="auto"/>
            </w:tcBorders>
          </w:tcPr>
          <w:p w14:paraId="6A7E1817" w14:textId="6FCCAF77" w:rsidR="009D23A3" w:rsidRDefault="006D6662" w:rsidP="009D23A3">
            <w:pPr>
              <w:rPr>
                <w:rFonts w:ascii="Arial" w:hAnsi="Arial" w:cs="Arial"/>
                <w:sz w:val="24"/>
                <w:szCs w:val="24"/>
              </w:rPr>
            </w:pPr>
            <w:r>
              <w:rPr>
                <w:rFonts w:ascii="Arial" w:hAnsi="Arial" w:cs="Arial"/>
                <w:sz w:val="24"/>
                <w:szCs w:val="24"/>
              </w:rPr>
              <w:t>Michelle, a</w:t>
            </w:r>
            <w:r w:rsidR="009D23A3">
              <w:rPr>
                <w:rFonts w:ascii="Arial" w:hAnsi="Arial" w:cs="Arial"/>
                <w:sz w:val="24"/>
                <w:szCs w:val="24"/>
              </w:rPr>
              <w:t xml:space="preserve">n investor owns 32 rental units evenly split between two buildings constructed in the </w:t>
            </w:r>
            <w:r w:rsidR="009D23A3">
              <w:rPr>
                <w:rFonts w:ascii="Arial" w:hAnsi="Arial" w:cs="Arial"/>
                <w:sz w:val="24"/>
                <w:szCs w:val="24"/>
              </w:rPr>
              <w:lastRenderedPageBreak/>
              <w:t>early 2000s. Although constructed as part of the same development, they are sited on opposite sides of a lane.</w:t>
            </w:r>
          </w:p>
        </w:tc>
        <w:tc>
          <w:tcPr>
            <w:tcW w:w="1599" w:type="dxa"/>
            <w:tcBorders>
              <w:bottom w:val="single" w:sz="4" w:space="0" w:color="auto"/>
            </w:tcBorders>
          </w:tcPr>
          <w:p w14:paraId="28D325AB" w14:textId="77777777" w:rsidR="009D23A3" w:rsidRPr="00BC1504" w:rsidRDefault="009D23A3" w:rsidP="009D23A3">
            <w:pPr>
              <w:rPr>
                <w:rFonts w:ascii="Arial" w:hAnsi="Arial" w:cs="Arial"/>
                <w:color w:val="00B050"/>
                <w:sz w:val="44"/>
                <w:szCs w:val="44"/>
              </w:rPr>
            </w:pPr>
          </w:p>
          <w:p w14:paraId="026F15CF" w14:textId="3061890B" w:rsidR="009D23A3" w:rsidRPr="009D23A3" w:rsidRDefault="009D23A3" w:rsidP="009D23A3">
            <w:pPr>
              <w:pStyle w:val="ListParagraph"/>
              <w:numPr>
                <w:ilvl w:val="0"/>
                <w:numId w:val="2"/>
              </w:numPr>
              <w:rPr>
                <w:rFonts w:ascii="Arial" w:hAnsi="Arial" w:cs="Arial"/>
                <w:color w:val="00B050"/>
                <w:sz w:val="72"/>
                <w:szCs w:val="72"/>
              </w:rPr>
            </w:pPr>
          </w:p>
        </w:tc>
        <w:tc>
          <w:tcPr>
            <w:tcW w:w="3886" w:type="dxa"/>
            <w:tcBorders>
              <w:bottom w:val="single" w:sz="4" w:space="0" w:color="auto"/>
            </w:tcBorders>
          </w:tcPr>
          <w:p w14:paraId="7AA450E8" w14:textId="20C1EFAA" w:rsidR="009D23A3" w:rsidRDefault="00D10D60" w:rsidP="009D23A3">
            <w:pPr>
              <w:rPr>
                <w:rFonts w:ascii="Arial" w:hAnsi="Arial" w:cs="Arial"/>
                <w:sz w:val="24"/>
                <w:szCs w:val="24"/>
              </w:rPr>
            </w:pPr>
            <w:r>
              <w:rPr>
                <w:rFonts w:ascii="Arial" w:hAnsi="Arial" w:cs="Arial"/>
                <w:sz w:val="24"/>
                <w:szCs w:val="24"/>
              </w:rPr>
              <w:lastRenderedPageBreak/>
              <w:t xml:space="preserve">While a lane separates the two buildings, </w:t>
            </w:r>
            <w:r w:rsidR="009736C5">
              <w:rPr>
                <w:rFonts w:ascii="Arial" w:hAnsi="Arial" w:cs="Arial"/>
                <w:sz w:val="24"/>
                <w:szCs w:val="24"/>
              </w:rPr>
              <w:t>they were part of the same development</w:t>
            </w:r>
            <w:r w:rsidR="0030664E">
              <w:rPr>
                <w:rFonts w:ascii="Arial" w:hAnsi="Arial" w:cs="Arial"/>
                <w:sz w:val="24"/>
                <w:szCs w:val="24"/>
              </w:rPr>
              <w:t xml:space="preserve">. As a single </w:t>
            </w:r>
            <w:r w:rsidR="00E804F2">
              <w:rPr>
                <w:rFonts w:ascii="Arial" w:hAnsi="Arial" w:cs="Arial"/>
                <w:sz w:val="24"/>
                <w:szCs w:val="24"/>
              </w:rPr>
              <w:lastRenderedPageBreak/>
              <w:t xml:space="preserve">BTR development they meet </w:t>
            </w:r>
            <w:r w:rsidR="00E377F4">
              <w:rPr>
                <w:rFonts w:ascii="Arial" w:hAnsi="Arial" w:cs="Arial"/>
                <w:sz w:val="24"/>
                <w:szCs w:val="24"/>
              </w:rPr>
              <w:t>this criterion</w:t>
            </w:r>
            <w:r w:rsidR="001879FB">
              <w:rPr>
                <w:rFonts w:ascii="Arial" w:hAnsi="Arial" w:cs="Arial"/>
                <w:sz w:val="24"/>
                <w:szCs w:val="24"/>
              </w:rPr>
              <w:t>.</w:t>
            </w:r>
          </w:p>
        </w:tc>
      </w:tr>
    </w:tbl>
    <w:p w14:paraId="247EC62D" w14:textId="67914035" w:rsidR="003D6B3D" w:rsidRDefault="003D6B3D">
      <w:pPr>
        <w:rPr>
          <w:rFonts w:ascii="Arial" w:hAnsi="Arial" w:cs="Arial"/>
          <w:sz w:val="24"/>
          <w:szCs w:val="24"/>
        </w:rPr>
      </w:pPr>
    </w:p>
    <w:p w14:paraId="4A5931FB" w14:textId="38E787F3" w:rsidR="0098403A" w:rsidRPr="005B18FF" w:rsidRDefault="0098403A">
      <w:pPr>
        <w:rPr>
          <w:rFonts w:ascii="Arial" w:hAnsi="Arial" w:cs="Arial"/>
          <w:b/>
          <w:bCs/>
          <w:sz w:val="24"/>
          <w:szCs w:val="24"/>
        </w:rPr>
      </w:pPr>
      <w:r w:rsidRPr="005B18FF">
        <w:rPr>
          <w:rFonts w:ascii="Arial" w:hAnsi="Arial" w:cs="Arial"/>
          <w:b/>
          <w:bCs/>
          <w:sz w:val="24"/>
          <w:szCs w:val="24"/>
        </w:rPr>
        <w:t xml:space="preserve">Evidence </w:t>
      </w:r>
      <w:r w:rsidR="00E63ADC">
        <w:rPr>
          <w:rFonts w:ascii="Arial" w:hAnsi="Arial" w:cs="Arial"/>
          <w:b/>
          <w:bCs/>
          <w:sz w:val="24"/>
          <w:szCs w:val="24"/>
        </w:rPr>
        <w:t xml:space="preserve">you will need to </w:t>
      </w:r>
      <w:proofErr w:type="gramStart"/>
      <w:r w:rsidR="00E63ADC">
        <w:rPr>
          <w:rFonts w:ascii="Arial" w:hAnsi="Arial" w:cs="Arial"/>
          <w:b/>
          <w:bCs/>
          <w:sz w:val="24"/>
          <w:szCs w:val="24"/>
        </w:rPr>
        <w:t>supply</w:t>
      </w:r>
      <w:proofErr w:type="gramEnd"/>
    </w:p>
    <w:p w14:paraId="62AED6F7" w14:textId="6879B425" w:rsidR="003120CB" w:rsidRDefault="003120CB">
      <w:pPr>
        <w:rPr>
          <w:rFonts w:ascii="Arial" w:hAnsi="Arial" w:cs="Arial"/>
          <w:sz w:val="24"/>
          <w:szCs w:val="24"/>
        </w:rPr>
      </w:pPr>
    </w:p>
    <w:p w14:paraId="7F19CF73" w14:textId="57AC10C2" w:rsidR="00902BF9" w:rsidRDefault="003120CB" w:rsidP="005B18FF">
      <w:pPr>
        <w:spacing w:after="120" w:line="259" w:lineRule="auto"/>
        <w:rPr>
          <w:rFonts w:ascii="Arial" w:hAnsi="Arial" w:cs="Arial"/>
          <w:sz w:val="24"/>
          <w:szCs w:val="24"/>
        </w:rPr>
      </w:pPr>
      <w:r>
        <w:rPr>
          <w:rFonts w:ascii="Arial" w:hAnsi="Arial" w:cs="Arial"/>
          <w:sz w:val="24"/>
          <w:szCs w:val="24"/>
        </w:rPr>
        <w:t xml:space="preserve">You will need to provide evidence of the number </w:t>
      </w:r>
      <w:r w:rsidR="008A5962">
        <w:rPr>
          <w:rFonts w:ascii="Arial" w:hAnsi="Arial" w:cs="Arial"/>
          <w:sz w:val="24"/>
          <w:szCs w:val="24"/>
        </w:rPr>
        <w:t>of units</w:t>
      </w:r>
      <w:r w:rsidR="0083304B">
        <w:rPr>
          <w:rFonts w:ascii="Arial" w:hAnsi="Arial" w:cs="Arial"/>
          <w:sz w:val="24"/>
          <w:szCs w:val="24"/>
        </w:rPr>
        <w:t xml:space="preserve"> in the development</w:t>
      </w:r>
      <w:r w:rsidR="001C6A23">
        <w:rPr>
          <w:rFonts w:ascii="Arial" w:hAnsi="Arial" w:cs="Arial"/>
          <w:sz w:val="24"/>
          <w:szCs w:val="24"/>
        </w:rPr>
        <w:t xml:space="preserve"> and </w:t>
      </w:r>
      <w:r w:rsidR="00C30098">
        <w:rPr>
          <w:rFonts w:ascii="Arial" w:hAnsi="Arial" w:cs="Arial"/>
          <w:sz w:val="24"/>
          <w:szCs w:val="24"/>
        </w:rPr>
        <w:t xml:space="preserve">that </w:t>
      </w:r>
      <w:r w:rsidR="001C6A23">
        <w:rPr>
          <w:rFonts w:ascii="Arial" w:hAnsi="Arial" w:cs="Arial"/>
          <w:sz w:val="24"/>
          <w:szCs w:val="24"/>
        </w:rPr>
        <w:t xml:space="preserve">they </w:t>
      </w:r>
      <w:r w:rsidR="00D97F30">
        <w:rPr>
          <w:rFonts w:ascii="Arial" w:hAnsi="Arial" w:cs="Arial"/>
          <w:sz w:val="24"/>
          <w:szCs w:val="24"/>
        </w:rPr>
        <w:t>are being rented</w:t>
      </w:r>
      <w:r w:rsidR="00AC3A90">
        <w:rPr>
          <w:rFonts w:ascii="Arial" w:hAnsi="Arial" w:cs="Arial"/>
          <w:sz w:val="24"/>
          <w:szCs w:val="24"/>
        </w:rPr>
        <w:t>,</w:t>
      </w:r>
      <w:r w:rsidR="00D97F30">
        <w:rPr>
          <w:rFonts w:ascii="Arial" w:hAnsi="Arial" w:cs="Arial"/>
          <w:sz w:val="24"/>
          <w:szCs w:val="24"/>
        </w:rPr>
        <w:t xml:space="preserve"> or available to rent</w:t>
      </w:r>
      <w:r w:rsidR="00AC3A90">
        <w:rPr>
          <w:rFonts w:ascii="Arial" w:hAnsi="Arial" w:cs="Arial"/>
          <w:sz w:val="24"/>
          <w:szCs w:val="24"/>
        </w:rPr>
        <w:t>, with tenancies under the Residential Tenancies Act 1986.</w:t>
      </w:r>
    </w:p>
    <w:p w14:paraId="0D87FC90" w14:textId="521F9D1E" w:rsidR="00F500C4" w:rsidRDefault="00EF1E3C" w:rsidP="005B18FF">
      <w:pPr>
        <w:spacing w:after="120" w:line="259" w:lineRule="auto"/>
        <w:rPr>
          <w:rFonts w:ascii="Arial" w:hAnsi="Arial" w:cs="Arial"/>
          <w:sz w:val="24"/>
          <w:szCs w:val="24"/>
        </w:rPr>
      </w:pPr>
      <w:r>
        <w:rPr>
          <w:rFonts w:ascii="Arial" w:hAnsi="Arial" w:cs="Arial"/>
          <w:sz w:val="24"/>
          <w:szCs w:val="24"/>
        </w:rPr>
        <w:t xml:space="preserve">You could </w:t>
      </w:r>
      <w:r w:rsidR="00E60136">
        <w:rPr>
          <w:rFonts w:ascii="Arial" w:hAnsi="Arial" w:cs="Arial"/>
          <w:sz w:val="24"/>
          <w:szCs w:val="24"/>
        </w:rPr>
        <w:t xml:space="preserve">provide a copy of your </w:t>
      </w:r>
      <w:r>
        <w:rPr>
          <w:rFonts w:ascii="Arial" w:hAnsi="Arial" w:cs="Arial"/>
          <w:sz w:val="24"/>
          <w:szCs w:val="24"/>
        </w:rPr>
        <w:t xml:space="preserve">rental </w:t>
      </w:r>
      <w:r w:rsidR="00AB1D78">
        <w:rPr>
          <w:rFonts w:ascii="Arial" w:hAnsi="Arial" w:cs="Arial"/>
          <w:sz w:val="24"/>
          <w:szCs w:val="24"/>
        </w:rPr>
        <w:t>p</w:t>
      </w:r>
      <w:r w:rsidR="006158C0">
        <w:rPr>
          <w:rFonts w:ascii="Arial" w:hAnsi="Arial" w:cs="Arial"/>
          <w:sz w:val="24"/>
          <w:szCs w:val="24"/>
        </w:rPr>
        <w:t>roperty manag</w:t>
      </w:r>
      <w:r w:rsidR="008053F9">
        <w:rPr>
          <w:rFonts w:ascii="Arial" w:hAnsi="Arial" w:cs="Arial"/>
          <w:sz w:val="24"/>
          <w:szCs w:val="24"/>
        </w:rPr>
        <w:t>em</w:t>
      </w:r>
      <w:r w:rsidR="006158C0">
        <w:rPr>
          <w:rFonts w:ascii="Arial" w:hAnsi="Arial" w:cs="Arial"/>
          <w:sz w:val="24"/>
          <w:szCs w:val="24"/>
        </w:rPr>
        <w:t>en</w:t>
      </w:r>
      <w:r w:rsidR="008053F9">
        <w:rPr>
          <w:rFonts w:ascii="Arial" w:hAnsi="Arial" w:cs="Arial"/>
          <w:sz w:val="24"/>
          <w:szCs w:val="24"/>
        </w:rPr>
        <w:t xml:space="preserve">t agreement which </w:t>
      </w:r>
      <w:r w:rsidR="00AB1D78">
        <w:rPr>
          <w:rFonts w:ascii="Arial" w:hAnsi="Arial" w:cs="Arial"/>
          <w:sz w:val="24"/>
          <w:szCs w:val="24"/>
        </w:rPr>
        <w:t>specifically lists</w:t>
      </w:r>
      <w:r w:rsidR="008053F9">
        <w:rPr>
          <w:rFonts w:ascii="Arial" w:hAnsi="Arial" w:cs="Arial"/>
          <w:sz w:val="24"/>
          <w:szCs w:val="24"/>
        </w:rPr>
        <w:t xml:space="preserve"> the units</w:t>
      </w:r>
      <w:r w:rsidR="00AB1D78">
        <w:rPr>
          <w:rFonts w:ascii="Arial" w:hAnsi="Arial" w:cs="Arial"/>
          <w:sz w:val="24"/>
          <w:szCs w:val="24"/>
        </w:rPr>
        <w:t xml:space="preserve"> in the development.</w:t>
      </w:r>
      <w:r w:rsidR="005B18FF">
        <w:rPr>
          <w:rFonts w:ascii="Arial" w:hAnsi="Arial" w:cs="Arial"/>
          <w:sz w:val="24"/>
          <w:szCs w:val="24"/>
        </w:rPr>
        <w:t xml:space="preserve"> </w:t>
      </w:r>
      <w:r w:rsidR="00E60136">
        <w:rPr>
          <w:rFonts w:ascii="Arial" w:hAnsi="Arial" w:cs="Arial"/>
          <w:sz w:val="24"/>
          <w:szCs w:val="24"/>
        </w:rPr>
        <w:t>If you do not have a property</w:t>
      </w:r>
      <w:r>
        <w:rPr>
          <w:rFonts w:ascii="Arial" w:hAnsi="Arial" w:cs="Arial"/>
          <w:sz w:val="24"/>
          <w:szCs w:val="24"/>
        </w:rPr>
        <w:t xml:space="preserve"> manager, you will need to provide </w:t>
      </w:r>
      <w:r w:rsidR="00DE5F33">
        <w:rPr>
          <w:rFonts w:ascii="Arial" w:hAnsi="Arial" w:cs="Arial"/>
          <w:sz w:val="24"/>
          <w:szCs w:val="24"/>
        </w:rPr>
        <w:t>sufficient documentation</w:t>
      </w:r>
      <w:r w:rsidR="00E22029">
        <w:rPr>
          <w:rFonts w:ascii="Arial" w:hAnsi="Arial" w:cs="Arial"/>
          <w:sz w:val="24"/>
          <w:szCs w:val="24"/>
        </w:rPr>
        <w:t xml:space="preserve"> to demonstrate </w:t>
      </w:r>
      <w:r w:rsidR="00242924">
        <w:rPr>
          <w:rFonts w:ascii="Arial" w:hAnsi="Arial" w:cs="Arial"/>
          <w:sz w:val="24"/>
          <w:szCs w:val="24"/>
        </w:rPr>
        <w:t>there are 20 or more rental dwellings</w:t>
      </w:r>
      <w:r w:rsidR="005B18FF">
        <w:rPr>
          <w:rFonts w:ascii="Arial" w:hAnsi="Arial" w:cs="Arial"/>
          <w:sz w:val="24"/>
          <w:szCs w:val="24"/>
        </w:rPr>
        <w:t>.</w:t>
      </w:r>
    </w:p>
    <w:p w14:paraId="66B4B4DC" w14:textId="7294F9BF" w:rsidR="008053F9" w:rsidRDefault="00ED5B4A" w:rsidP="005B18FF">
      <w:pPr>
        <w:spacing w:after="120" w:line="259" w:lineRule="auto"/>
        <w:rPr>
          <w:rFonts w:ascii="Arial" w:hAnsi="Arial" w:cs="Arial"/>
          <w:sz w:val="24"/>
          <w:szCs w:val="24"/>
        </w:rPr>
      </w:pPr>
      <w:r>
        <w:rPr>
          <w:rFonts w:ascii="Arial" w:hAnsi="Arial" w:cs="Arial"/>
          <w:sz w:val="24"/>
          <w:szCs w:val="24"/>
        </w:rPr>
        <w:t>You will also be required to provide the following details:</w:t>
      </w:r>
    </w:p>
    <w:p w14:paraId="3CE0DB1A" w14:textId="40B5946C" w:rsidR="00902BF9" w:rsidRPr="00E22029" w:rsidRDefault="00C109D0" w:rsidP="005B18FF">
      <w:pPr>
        <w:pStyle w:val="ListParagraph"/>
        <w:numPr>
          <w:ilvl w:val="0"/>
          <w:numId w:val="6"/>
        </w:numPr>
        <w:spacing w:after="120" w:line="259" w:lineRule="auto"/>
        <w:rPr>
          <w:rFonts w:ascii="Arial" w:hAnsi="Arial" w:cs="Arial"/>
          <w:sz w:val="24"/>
          <w:szCs w:val="24"/>
        </w:rPr>
      </w:pPr>
      <w:r>
        <w:rPr>
          <w:rFonts w:ascii="Arial" w:hAnsi="Arial" w:cs="Arial"/>
          <w:sz w:val="24"/>
          <w:szCs w:val="24"/>
        </w:rPr>
        <w:t>d</w:t>
      </w:r>
      <w:r w:rsidR="00902BF9" w:rsidRPr="00E22029">
        <w:rPr>
          <w:rFonts w:ascii="Arial" w:hAnsi="Arial" w:cs="Arial"/>
          <w:sz w:val="24"/>
          <w:szCs w:val="24"/>
        </w:rPr>
        <w:t>ate of construction (or issue of certificate of code compliance</w:t>
      </w:r>
      <w:proofErr w:type="gramStart"/>
      <w:r w:rsidR="00902BF9" w:rsidRPr="00E22029">
        <w:rPr>
          <w:rFonts w:ascii="Arial" w:hAnsi="Arial" w:cs="Arial"/>
          <w:sz w:val="24"/>
          <w:szCs w:val="24"/>
        </w:rPr>
        <w:t>)</w:t>
      </w:r>
      <w:r w:rsidR="00834D54">
        <w:rPr>
          <w:rFonts w:ascii="Arial" w:hAnsi="Arial" w:cs="Arial"/>
          <w:sz w:val="24"/>
          <w:szCs w:val="24"/>
        </w:rPr>
        <w:t>;</w:t>
      </w:r>
      <w:proofErr w:type="gramEnd"/>
    </w:p>
    <w:p w14:paraId="280BBB7B" w14:textId="0B90B18B" w:rsidR="008D7649" w:rsidRPr="00E22029" w:rsidRDefault="00C109D0" w:rsidP="005B18FF">
      <w:pPr>
        <w:pStyle w:val="ListParagraph"/>
        <w:numPr>
          <w:ilvl w:val="0"/>
          <w:numId w:val="6"/>
        </w:numPr>
        <w:spacing w:after="120" w:line="259" w:lineRule="auto"/>
        <w:rPr>
          <w:rFonts w:ascii="Arial" w:hAnsi="Arial" w:cs="Arial"/>
          <w:sz w:val="24"/>
          <w:szCs w:val="24"/>
        </w:rPr>
      </w:pPr>
      <w:r>
        <w:rPr>
          <w:rFonts w:ascii="Arial" w:hAnsi="Arial" w:cs="Arial"/>
          <w:sz w:val="24"/>
          <w:szCs w:val="24"/>
        </w:rPr>
        <w:t>t</w:t>
      </w:r>
      <w:r w:rsidR="008D7649" w:rsidRPr="00E22029">
        <w:rPr>
          <w:rFonts w:ascii="Arial" w:hAnsi="Arial" w:cs="Arial"/>
          <w:sz w:val="24"/>
          <w:szCs w:val="24"/>
        </w:rPr>
        <w:t xml:space="preserve">itle information, including certificate of title </w:t>
      </w:r>
      <w:r w:rsidR="00D2356D" w:rsidRPr="00E22029">
        <w:rPr>
          <w:rFonts w:ascii="Arial" w:hAnsi="Arial" w:cs="Arial"/>
          <w:sz w:val="24"/>
          <w:szCs w:val="24"/>
        </w:rPr>
        <w:t>or legal description of land (e</w:t>
      </w:r>
      <w:r w:rsidR="009832C6">
        <w:rPr>
          <w:rFonts w:ascii="Arial" w:hAnsi="Arial" w:cs="Arial"/>
          <w:sz w:val="24"/>
          <w:szCs w:val="24"/>
        </w:rPr>
        <w:t>.</w:t>
      </w:r>
      <w:r w:rsidR="00D2356D" w:rsidRPr="00E22029">
        <w:rPr>
          <w:rFonts w:ascii="Arial" w:hAnsi="Arial" w:cs="Arial"/>
          <w:sz w:val="24"/>
          <w:szCs w:val="24"/>
        </w:rPr>
        <w:t>g</w:t>
      </w:r>
      <w:r w:rsidR="009832C6">
        <w:rPr>
          <w:rFonts w:ascii="Arial" w:hAnsi="Arial" w:cs="Arial"/>
          <w:sz w:val="24"/>
          <w:szCs w:val="24"/>
        </w:rPr>
        <w:t>.,</w:t>
      </w:r>
      <w:r w:rsidR="00D2356D" w:rsidRPr="00E22029">
        <w:rPr>
          <w:rFonts w:ascii="Arial" w:hAnsi="Arial" w:cs="Arial"/>
          <w:sz w:val="24"/>
          <w:szCs w:val="24"/>
        </w:rPr>
        <w:t xml:space="preserve"> from Rates notice)</w:t>
      </w:r>
      <w:r w:rsidR="00E22029" w:rsidRPr="00E22029">
        <w:rPr>
          <w:rFonts w:ascii="Arial" w:hAnsi="Arial" w:cs="Arial"/>
          <w:sz w:val="24"/>
          <w:szCs w:val="24"/>
        </w:rPr>
        <w:t xml:space="preserve"> for each separate title included in the development</w:t>
      </w:r>
      <w:r w:rsidR="00834D54">
        <w:rPr>
          <w:rFonts w:ascii="Arial" w:hAnsi="Arial" w:cs="Arial"/>
          <w:sz w:val="24"/>
          <w:szCs w:val="24"/>
        </w:rPr>
        <w:t>; and</w:t>
      </w:r>
    </w:p>
    <w:bookmarkEnd w:id="1"/>
    <w:p w14:paraId="56CDE49F" w14:textId="47E3403A" w:rsidR="007B1558" w:rsidRPr="00E22029" w:rsidRDefault="00C614B0" w:rsidP="005B18FF">
      <w:pPr>
        <w:pStyle w:val="ListParagraph"/>
        <w:numPr>
          <w:ilvl w:val="0"/>
          <w:numId w:val="6"/>
        </w:numPr>
        <w:spacing w:after="120" w:line="259" w:lineRule="auto"/>
        <w:rPr>
          <w:rFonts w:ascii="Arial" w:hAnsi="Arial" w:cs="Arial"/>
          <w:sz w:val="24"/>
          <w:szCs w:val="24"/>
        </w:rPr>
      </w:pPr>
      <w:proofErr w:type="spellStart"/>
      <w:r>
        <w:rPr>
          <w:rFonts w:ascii="Arial" w:hAnsi="Arial" w:cs="Arial"/>
          <w:sz w:val="24"/>
          <w:szCs w:val="24"/>
        </w:rPr>
        <w:t>rateable</w:t>
      </w:r>
      <w:proofErr w:type="spellEnd"/>
      <w:r>
        <w:rPr>
          <w:rFonts w:ascii="Arial" w:hAnsi="Arial" w:cs="Arial"/>
          <w:sz w:val="24"/>
          <w:szCs w:val="24"/>
        </w:rPr>
        <w:t xml:space="preserve"> value</w:t>
      </w:r>
      <w:r w:rsidR="00F519D7">
        <w:rPr>
          <w:rFonts w:ascii="Arial" w:hAnsi="Arial" w:cs="Arial"/>
          <w:sz w:val="24"/>
          <w:szCs w:val="24"/>
        </w:rPr>
        <w:t xml:space="preserve"> for each </w:t>
      </w:r>
      <w:r>
        <w:rPr>
          <w:rFonts w:ascii="Arial" w:hAnsi="Arial" w:cs="Arial"/>
          <w:sz w:val="24"/>
          <w:szCs w:val="24"/>
        </w:rPr>
        <w:t>dwelling</w:t>
      </w:r>
    </w:p>
    <w:p w14:paraId="2D24733B" w14:textId="0DD0F150" w:rsidR="00D2356D" w:rsidRDefault="00072423" w:rsidP="005B18FF">
      <w:pPr>
        <w:spacing w:after="120" w:line="259" w:lineRule="auto"/>
        <w:rPr>
          <w:rFonts w:ascii="Arial" w:hAnsi="Arial" w:cs="Arial"/>
          <w:sz w:val="24"/>
          <w:szCs w:val="24"/>
        </w:rPr>
      </w:pPr>
      <w:r>
        <w:rPr>
          <w:rFonts w:ascii="Arial" w:hAnsi="Arial" w:cs="Arial"/>
          <w:sz w:val="24"/>
          <w:szCs w:val="24"/>
        </w:rPr>
        <w:t>If the development includes</w:t>
      </w:r>
      <w:r w:rsidR="004D40B2">
        <w:rPr>
          <w:rFonts w:ascii="Arial" w:hAnsi="Arial" w:cs="Arial"/>
          <w:sz w:val="24"/>
          <w:szCs w:val="24"/>
        </w:rPr>
        <w:t xml:space="preserve"> qualifying and non-qualifying components</w:t>
      </w:r>
      <w:r w:rsidR="00834D54">
        <w:rPr>
          <w:rFonts w:ascii="Arial" w:hAnsi="Arial" w:cs="Arial"/>
          <w:sz w:val="24"/>
          <w:szCs w:val="24"/>
        </w:rPr>
        <w:t xml:space="preserve"> on a single title</w:t>
      </w:r>
      <w:r w:rsidR="004D40B2">
        <w:rPr>
          <w:rFonts w:ascii="Arial" w:hAnsi="Arial" w:cs="Arial"/>
          <w:sz w:val="24"/>
          <w:szCs w:val="24"/>
        </w:rPr>
        <w:t xml:space="preserve">, such as in the first example above, you </w:t>
      </w:r>
      <w:r w:rsidR="001536DC">
        <w:rPr>
          <w:rFonts w:ascii="Arial" w:hAnsi="Arial" w:cs="Arial"/>
          <w:sz w:val="24"/>
          <w:szCs w:val="24"/>
        </w:rPr>
        <w:t xml:space="preserve">will likely need to provide an apportionment of value. </w:t>
      </w:r>
      <w:r w:rsidR="001536DC" w:rsidRPr="00BC1504">
        <w:rPr>
          <w:rFonts w:ascii="Arial" w:hAnsi="Arial" w:cs="Arial"/>
          <w:b/>
          <w:bCs/>
          <w:sz w:val="24"/>
          <w:szCs w:val="24"/>
        </w:rPr>
        <w:t xml:space="preserve">See note </w:t>
      </w:r>
      <w:r w:rsidR="00EF66A0">
        <w:rPr>
          <w:rFonts w:ascii="Arial" w:hAnsi="Arial" w:cs="Arial"/>
          <w:b/>
          <w:bCs/>
          <w:sz w:val="24"/>
          <w:szCs w:val="24"/>
        </w:rPr>
        <w:t>10</w:t>
      </w:r>
      <w:r w:rsidR="001536DC" w:rsidRPr="00BC1504">
        <w:rPr>
          <w:rFonts w:ascii="Arial" w:hAnsi="Arial" w:cs="Arial"/>
          <w:b/>
          <w:bCs/>
          <w:sz w:val="24"/>
          <w:szCs w:val="24"/>
        </w:rPr>
        <w:t xml:space="preserve"> of this </w:t>
      </w:r>
      <w:proofErr w:type="gramStart"/>
      <w:r w:rsidR="001536DC" w:rsidRPr="00BC1504">
        <w:rPr>
          <w:rFonts w:ascii="Arial" w:hAnsi="Arial" w:cs="Arial"/>
          <w:b/>
          <w:bCs/>
          <w:sz w:val="24"/>
          <w:szCs w:val="24"/>
        </w:rPr>
        <w:t>guide</w:t>
      </w:r>
      <w:proofErr w:type="gramEnd"/>
      <w:r w:rsidR="001536DC" w:rsidRPr="00BC1504">
        <w:rPr>
          <w:rFonts w:ascii="Arial" w:hAnsi="Arial" w:cs="Arial"/>
          <w:b/>
          <w:bCs/>
          <w:sz w:val="24"/>
          <w:szCs w:val="24"/>
        </w:rPr>
        <w:t>.</w:t>
      </w:r>
    </w:p>
    <w:p w14:paraId="1FCAB7CE" w14:textId="44050223" w:rsidR="00902BF9" w:rsidRDefault="00902BF9" w:rsidP="005B18FF">
      <w:pPr>
        <w:spacing w:after="120" w:line="259" w:lineRule="auto"/>
        <w:rPr>
          <w:rFonts w:ascii="Arial" w:hAnsi="Arial" w:cs="Arial"/>
          <w:sz w:val="24"/>
          <w:szCs w:val="24"/>
        </w:rPr>
      </w:pPr>
    </w:p>
    <w:p w14:paraId="0F2FD388" w14:textId="452E1B02" w:rsidR="00234110" w:rsidRDefault="00234110">
      <w:pPr>
        <w:rPr>
          <w:rFonts w:ascii="Arial" w:hAnsi="Arial" w:cs="Arial"/>
          <w:sz w:val="24"/>
          <w:szCs w:val="24"/>
        </w:rPr>
      </w:pPr>
      <w:r>
        <w:rPr>
          <w:rFonts w:ascii="Arial" w:hAnsi="Arial" w:cs="Arial"/>
          <w:sz w:val="24"/>
          <w:szCs w:val="24"/>
        </w:rPr>
        <w:br w:type="page"/>
      </w:r>
    </w:p>
    <w:p w14:paraId="17F3DDD8" w14:textId="5BFE74BC" w:rsidR="00F14829" w:rsidRPr="00B45669" w:rsidRDefault="00F14829" w:rsidP="00B45669">
      <w:pPr>
        <w:pStyle w:val="ListParagraph"/>
        <w:numPr>
          <w:ilvl w:val="0"/>
          <w:numId w:val="9"/>
        </w:numPr>
        <w:spacing w:line="259" w:lineRule="auto"/>
        <w:rPr>
          <w:rFonts w:ascii="Arial" w:hAnsi="Arial" w:cs="Arial"/>
          <w:b/>
          <w:bCs/>
          <w:color w:val="244061" w:themeColor="accent1" w:themeShade="80"/>
          <w:sz w:val="36"/>
          <w:szCs w:val="36"/>
        </w:rPr>
      </w:pPr>
      <w:r w:rsidRPr="00B45669">
        <w:rPr>
          <w:rFonts w:ascii="Arial" w:hAnsi="Arial" w:cs="Arial"/>
          <w:b/>
          <w:bCs/>
          <w:color w:val="244061" w:themeColor="accent1" w:themeShade="80"/>
          <w:sz w:val="36"/>
          <w:szCs w:val="36"/>
        </w:rPr>
        <w:lastRenderedPageBreak/>
        <w:t xml:space="preserve">Single ownership </w:t>
      </w:r>
    </w:p>
    <w:p w14:paraId="77AA61B2" w14:textId="728DAB76" w:rsidR="00234110" w:rsidRDefault="00234110" w:rsidP="005B18FF">
      <w:pPr>
        <w:spacing w:after="120" w:line="259" w:lineRule="auto"/>
        <w:rPr>
          <w:rFonts w:ascii="Arial" w:hAnsi="Arial" w:cs="Arial"/>
          <w:sz w:val="24"/>
          <w:szCs w:val="24"/>
        </w:rPr>
      </w:pPr>
    </w:p>
    <w:p w14:paraId="36505E29" w14:textId="51C2422D" w:rsidR="00C72957" w:rsidRDefault="00C72957" w:rsidP="005B18FF">
      <w:pPr>
        <w:spacing w:after="120" w:line="259" w:lineRule="auto"/>
        <w:rPr>
          <w:rFonts w:ascii="Arial" w:hAnsi="Arial" w:cs="Arial"/>
          <w:sz w:val="24"/>
          <w:szCs w:val="24"/>
        </w:rPr>
      </w:pPr>
      <w:r w:rsidRPr="00C72957">
        <w:rPr>
          <w:rFonts w:ascii="Arial" w:hAnsi="Arial" w:cs="Arial"/>
          <w:sz w:val="24"/>
          <w:szCs w:val="24"/>
        </w:rPr>
        <w:t xml:space="preserve">The single ownership requirement is intended to ensure a build-to-rent development is in fact a single development owned and managed cohesively. </w:t>
      </w:r>
    </w:p>
    <w:p w14:paraId="7139B338" w14:textId="7012287B" w:rsidR="00FD6559" w:rsidRDefault="00C72957" w:rsidP="005B18FF">
      <w:pPr>
        <w:spacing w:after="120" w:line="259" w:lineRule="auto"/>
        <w:rPr>
          <w:rFonts w:ascii="Arial" w:hAnsi="Arial" w:cs="Arial"/>
          <w:sz w:val="24"/>
          <w:szCs w:val="24"/>
        </w:rPr>
      </w:pPr>
      <w:r w:rsidRPr="00C72957">
        <w:rPr>
          <w:rFonts w:ascii="Arial" w:hAnsi="Arial" w:cs="Arial"/>
          <w:sz w:val="24"/>
          <w:szCs w:val="24"/>
        </w:rPr>
        <w:t>This can include a joint venture or other corporate structure</w:t>
      </w:r>
      <w:r>
        <w:rPr>
          <w:rFonts w:ascii="Arial" w:hAnsi="Arial" w:cs="Arial"/>
          <w:sz w:val="24"/>
          <w:szCs w:val="24"/>
        </w:rPr>
        <w:t xml:space="preserve">, </w:t>
      </w:r>
      <w:r w:rsidR="00A50B22">
        <w:rPr>
          <w:rFonts w:ascii="Arial" w:hAnsi="Arial" w:cs="Arial"/>
          <w:sz w:val="24"/>
          <w:szCs w:val="24"/>
        </w:rPr>
        <w:t>such as property syndicate</w:t>
      </w:r>
      <w:r w:rsidR="00FE2DD4">
        <w:rPr>
          <w:rFonts w:ascii="Arial" w:hAnsi="Arial" w:cs="Arial"/>
          <w:sz w:val="24"/>
          <w:szCs w:val="24"/>
        </w:rPr>
        <w:t xml:space="preserve">, </w:t>
      </w:r>
      <w:r w:rsidR="003F2200">
        <w:rPr>
          <w:rFonts w:ascii="Arial" w:hAnsi="Arial" w:cs="Arial"/>
          <w:sz w:val="24"/>
          <w:szCs w:val="24"/>
        </w:rPr>
        <w:t>trust,</w:t>
      </w:r>
      <w:r w:rsidR="004F5FB0">
        <w:rPr>
          <w:rFonts w:ascii="Arial" w:hAnsi="Arial" w:cs="Arial"/>
          <w:sz w:val="24"/>
          <w:szCs w:val="24"/>
        </w:rPr>
        <w:t xml:space="preserve"> or portfolio investment entity (PIE)</w:t>
      </w:r>
      <w:r w:rsidR="00A50B22">
        <w:rPr>
          <w:rFonts w:ascii="Arial" w:hAnsi="Arial" w:cs="Arial"/>
          <w:sz w:val="24"/>
          <w:szCs w:val="24"/>
        </w:rPr>
        <w:t>.</w:t>
      </w:r>
      <w:r w:rsidR="001E13BE">
        <w:rPr>
          <w:rFonts w:ascii="Arial" w:hAnsi="Arial" w:cs="Arial"/>
          <w:sz w:val="24"/>
          <w:szCs w:val="24"/>
        </w:rPr>
        <w:t xml:space="preserve"> </w:t>
      </w:r>
    </w:p>
    <w:p w14:paraId="2652E313" w14:textId="1E8DEC2D" w:rsidR="00F14829" w:rsidRDefault="001E13BE" w:rsidP="005B18FF">
      <w:pPr>
        <w:spacing w:after="120" w:line="259" w:lineRule="auto"/>
        <w:rPr>
          <w:rFonts w:ascii="Arial" w:hAnsi="Arial" w:cs="Arial"/>
          <w:sz w:val="24"/>
          <w:szCs w:val="24"/>
        </w:rPr>
      </w:pPr>
      <w:r>
        <w:rPr>
          <w:rFonts w:ascii="Arial" w:hAnsi="Arial" w:cs="Arial"/>
          <w:sz w:val="24"/>
          <w:szCs w:val="24"/>
        </w:rPr>
        <w:t>Joint ownership – for example by</w:t>
      </w:r>
      <w:r w:rsidR="00C10CC3">
        <w:rPr>
          <w:rFonts w:ascii="Arial" w:hAnsi="Arial" w:cs="Arial"/>
          <w:sz w:val="24"/>
          <w:szCs w:val="24"/>
        </w:rPr>
        <w:t xml:space="preserve"> spouse</w:t>
      </w:r>
      <w:r w:rsidR="008B0923">
        <w:rPr>
          <w:rFonts w:ascii="Arial" w:hAnsi="Arial" w:cs="Arial"/>
          <w:sz w:val="24"/>
          <w:szCs w:val="24"/>
        </w:rPr>
        <w:t>s</w:t>
      </w:r>
      <w:r w:rsidR="00C10CC3">
        <w:rPr>
          <w:rFonts w:ascii="Arial" w:hAnsi="Arial" w:cs="Arial"/>
          <w:sz w:val="24"/>
          <w:szCs w:val="24"/>
        </w:rPr>
        <w:t xml:space="preserve"> or partner</w:t>
      </w:r>
      <w:r w:rsidR="008B0923">
        <w:rPr>
          <w:rFonts w:ascii="Arial" w:hAnsi="Arial" w:cs="Arial"/>
          <w:sz w:val="24"/>
          <w:szCs w:val="24"/>
        </w:rPr>
        <w:t xml:space="preserve">s – </w:t>
      </w:r>
      <w:r w:rsidR="0044569C">
        <w:rPr>
          <w:rFonts w:ascii="Arial" w:hAnsi="Arial" w:cs="Arial"/>
          <w:sz w:val="24"/>
          <w:szCs w:val="24"/>
        </w:rPr>
        <w:t>will still qualify if</w:t>
      </w:r>
      <w:r w:rsidR="00450DF7">
        <w:rPr>
          <w:rFonts w:ascii="Arial" w:hAnsi="Arial" w:cs="Arial"/>
          <w:sz w:val="24"/>
          <w:szCs w:val="24"/>
        </w:rPr>
        <w:t xml:space="preserve"> the </w:t>
      </w:r>
      <w:r w:rsidR="00A8597A">
        <w:rPr>
          <w:rFonts w:ascii="Arial" w:hAnsi="Arial" w:cs="Arial"/>
          <w:sz w:val="24"/>
          <w:szCs w:val="24"/>
        </w:rPr>
        <w:t>development</w:t>
      </w:r>
      <w:r w:rsidR="00450DF7">
        <w:rPr>
          <w:rFonts w:ascii="Arial" w:hAnsi="Arial" w:cs="Arial"/>
          <w:sz w:val="24"/>
          <w:szCs w:val="24"/>
        </w:rPr>
        <w:t xml:space="preserve"> is held in common</w:t>
      </w:r>
      <w:r w:rsidR="00A8597A">
        <w:rPr>
          <w:rFonts w:ascii="Arial" w:hAnsi="Arial" w:cs="Arial"/>
          <w:sz w:val="24"/>
          <w:szCs w:val="24"/>
        </w:rPr>
        <w:t xml:space="preserve"> rather than in separate </w:t>
      </w:r>
      <w:r w:rsidR="002D3622">
        <w:rPr>
          <w:rFonts w:ascii="Arial" w:hAnsi="Arial" w:cs="Arial"/>
          <w:sz w:val="24"/>
          <w:szCs w:val="24"/>
        </w:rPr>
        <w:t>parts</w:t>
      </w:r>
      <w:r w:rsidR="00C72957" w:rsidRPr="00C72957">
        <w:rPr>
          <w:rFonts w:ascii="Arial" w:hAnsi="Arial" w:cs="Arial"/>
          <w:sz w:val="24"/>
          <w:szCs w:val="24"/>
        </w:rPr>
        <w:t>.</w:t>
      </w:r>
      <w:r w:rsidR="0042381A">
        <w:rPr>
          <w:rFonts w:ascii="Arial" w:hAnsi="Arial" w:cs="Arial"/>
          <w:sz w:val="24"/>
          <w:szCs w:val="24"/>
        </w:rPr>
        <w:t xml:space="preserve"> (</w:t>
      </w:r>
      <w:r w:rsidR="00124FCF">
        <w:rPr>
          <w:rFonts w:ascii="Arial" w:hAnsi="Arial" w:cs="Arial"/>
          <w:sz w:val="24"/>
          <w:szCs w:val="24"/>
        </w:rPr>
        <w:t>Note</w:t>
      </w:r>
      <w:r w:rsidR="007C0337">
        <w:rPr>
          <w:rFonts w:ascii="Arial" w:hAnsi="Arial" w:cs="Arial"/>
          <w:sz w:val="24"/>
          <w:szCs w:val="24"/>
        </w:rPr>
        <w:t xml:space="preserve"> –</w:t>
      </w:r>
      <w:r w:rsidR="006813E7">
        <w:rPr>
          <w:rFonts w:ascii="Arial" w:hAnsi="Arial" w:cs="Arial"/>
          <w:sz w:val="24"/>
          <w:szCs w:val="24"/>
        </w:rPr>
        <w:t xml:space="preserve"> where </w:t>
      </w:r>
      <w:r w:rsidR="0008200C">
        <w:rPr>
          <w:rFonts w:ascii="Arial" w:hAnsi="Arial" w:cs="Arial"/>
          <w:sz w:val="24"/>
          <w:szCs w:val="24"/>
        </w:rPr>
        <w:t xml:space="preserve">there </w:t>
      </w:r>
      <w:r w:rsidR="00AD7451">
        <w:rPr>
          <w:rFonts w:ascii="Arial" w:hAnsi="Arial" w:cs="Arial"/>
          <w:sz w:val="24"/>
          <w:szCs w:val="24"/>
        </w:rPr>
        <w:t>is joint ownership</w:t>
      </w:r>
      <w:r w:rsidR="00943086">
        <w:rPr>
          <w:rFonts w:ascii="Arial" w:hAnsi="Arial" w:cs="Arial"/>
          <w:sz w:val="24"/>
          <w:szCs w:val="24"/>
        </w:rPr>
        <w:t>,</w:t>
      </w:r>
      <w:r w:rsidR="00124FCF">
        <w:rPr>
          <w:rFonts w:ascii="Arial" w:hAnsi="Arial" w:cs="Arial"/>
          <w:sz w:val="24"/>
          <w:szCs w:val="24"/>
        </w:rPr>
        <w:t xml:space="preserve"> th</w:t>
      </w:r>
      <w:r w:rsidR="00141828">
        <w:rPr>
          <w:rFonts w:ascii="Arial" w:hAnsi="Arial" w:cs="Arial"/>
          <w:sz w:val="24"/>
          <w:szCs w:val="24"/>
        </w:rPr>
        <w:t xml:space="preserve">e application form only requires you to enter an IRD number for </w:t>
      </w:r>
      <w:r w:rsidR="008D4463">
        <w:rPr>
          <w:rFonts w:ascii="Arial" w:hAnsi="Arial" w:cs="Arial"/>
          <w:sz w:val="24"/>
          <w:szCs w:val="24"/>
        </w:rPr>
        <w:t>one person</w:t>
      </w:r>
      <w:r w:rsidR="00AC37B8">
        <w:rPr>
          <w:rFonts w:ascii="Arial" w:hAnsi="Arial" w:cs="Arial"/>
          <w:sz w:val="24"/>
          <w:szCs w:val="24"/>
        </w:rPr>
        <w:t xml:space="preserve">, </w:t>
      </w:r>
      <w:proofErr w:type="spellStart"/>
      <w:r w:rsidR="00AC37B8">
        <w:rPr>
          <w:rFonts w:ascii="Arial" w:hAnsi="Arial" w:cs="Arial"/>
          <w:sz w:val="24"/>
          <w:szCs w:val="24"/>
        </w:rPr>
        <w:t>ie</w:t>
      </w:r>
      <w:proofErr w:type="spellEnd"/>
      <w:r w:rsidR="00AC37B8">
        <w:rPr>
          <w:rFonts w:ascii="Arial" w:hAnsi="Arial" w:cs="Arial"/>
          <w:sz w:val="24"/>
          <w:szCs w:val="24"/>
        </w:rPr>
        <w:t>: one of the joint owners).</w:t>
      </w:r>
    </w:p>
    <w:p w14:paraId="1F1A895A" w14:textId="77777777" w:rsidR="00AE7B65" w:rsidRDefault="00AE7B65" w:rsidP="00AE7B65">
      <w:pPr>
        <w:spacing w:after="120" w:line="259" w:lineRule="auto"/>
        <w:rPr>
          <w:rFonts w:ascii="Arial" w:hAnsi="Arial" w:cs="Arial"/>
          <w:sz w:val="24"/>
          <w:szCs w:val="24"/>
        </w:rPr>
      </w:pPr>
    </w:p>
    <w:p w14:paraId="581404FB" w14:textId="77777777" w:rsidR="00AE7B65" w:rsidRPr="004D46D0" w:rsidRDefault="00AE7B65" w:rsidP="00AE7B65">
      <w:pPr>
        <w:rPr>
          <w:rFonts w:ascii="Arial" w:hAnsi="Arial" w:cs="Arial"/>
          <w:b/>
          <w:bCs/>
          <w:sz w:val="24"/>
          <w:szCs w:val="24"/>
        </w:rPr>
      </w:pPr>
      <w:r w:rsidRPr="004D46D0">
        <w:rPr>
          <w:rFonts w:ascii="Arial" w:hAnsi="Arial" w:cs="Arial"/>
          <w:b/>
          <w:bCs/>
          <w:sz w:val="24"/>
          <w:szCs w:val="24"/>
        </w:rPr>
        <w:t>Some examples</w:t>
      </w:r>
    </w:p>
    <w:p w14:paraId="130FEF5F" w14:textId="77777777" w:rsidR="00AE7B65" w:rsidRDefault="00AE7B65" w:rsidP="00AE7B65">
      <w:pPr>
        <w:rPr>
          <w:rFonts w:ascii="Arial" w:hAnsi="Arial" w:cs="Arial"/>
          <w:sz w:val="24"/>
          <w:szCs w:val="24"/>
        </w:rPr>
      </w:pPr>
    </w:p>
    <w:tbl>
      <w:tblPr>
        <w:tblStyle w:val="TableGrid"/>
        <w:tblW w:w="0" w:type="auto"/>
        <w:tblLook w:val="04A0" w:firstRow="1" w:lastRow="0" w:firstColumn="1" w:lastColumn="0" w:noHBand="0" w:noVBand="1"/>
      </w:tblPr>
      <w:tblGrid>
        <w:gridCol w:w="3625"/>
        <w:gridCol w:w="1599"/>
        <w:gridCol w:w="3886"/>
      </w:tblGrid>
      <w:tr w:rsidR="00AE7B65" w:rsidRPr="00E766CC" w14:paraId="0C136401" w14:textId="77777777">
        <w:tc>
          <w:tcPr>
            <w:tcW w:w="3625" w:type="dxa"/>
          </w:tcPr>
          <w:p w14:paraId="655ECF59" w14:textId="77777777" w:rsidR="00AE7B65" w:rsidRPr="00E766CC" w:rsidRDefault="00AE7B65">
            <w:pPr>
              <w:rPr>
                <w:rFonts w:ascii="Arial" w:hAnsi="Arial" w:cs="Arial"/>
                <w:b/>
                <w:bCs/>
                <w:sz w:val="24"/>
                <w:szCs w:val="24"/>
              </w:rPr>
            </w:pPr>
            <w:r w:rsidRPr="00E766CC">
              <w:rPr>
                <w:rFonts w:ascii="Arial" w:hAnsi="Arial" w:cs="Arial"/>
                <w:b/>
                <w:bCs/>
                <w:sz w:val="24"/>
                <w:szCs w:val="24"/>
              </w:rPr>
              <w:t>Example</w:t>
            </w:r>
          </w:p>
        </w:tc>
        <w:tc>
          <w:tcPr>
            <w:tcW w:w="1599" w:type="dxa"/>
          </w:tcPr>
          <w:p w14:paraId="0145803F" w14:textId="77777777" w:rsidR="00AE7B65" w:rsidRPr="00E766CC" w:rsidRDefault="00AE7B65">
            <w:pPr>
              <w:rPr>
                <w:rFonts w:ascii="Arial" w:hAnsi="Arial" w:cs="Arial"/>
                <w:b/>
                <w:bCs/>
                <w:sz w:val="24"/>
                <w:szCs w:val="24"/>
              </w:rPr>
            </w:pPr>
            <w:r>
              <w:rPr>
                <w:rFonts w:ascii="Arial" w:hAnsi="Arial" w:cs="Arial"/>
                <w:b/>
                <w:bCs/>
                <w:sz w:val="24"/>
                <w:szCs w:val="24"/>
              </w:rPr>
              <w:t>Meets criteria</w:t>
            </w:r>
          </w:p>
        </w:tc>
        <w:tc>
          <w:tcPr>
            <w:tcW w:w="3886" w:type="dxa"/>
          </w:tcPr>
          <w:p w14:paraId="6255AE7A" w14:textId="77777777" w:rsidR="00AE7B65" w:rsidRPr="00E766CC" w:rsidRDefault="00AE7B65">
            <w:pPr>
              <w:rPr>
                <w:rFonts w:ascii="Arial" w:hAnsi="Arial" w:cs="Arial"/>
                <w:b/>
                <w:bCs/>
                <w:sz w:val="24"/>
                <w:szCs w:val="24"/>
              </w:rPr>
            </w:pPr>
            <w:r w:rsidRPr="00E766CC">
              <w:rPr>
                <w:rFonts w:ascii="Arial" w:hAnsi="Arial" w:cs="Arial"/>
                <w:b/>
                <w:bCs/>
                <w:sz w:val="24"/>
                <w:szCs w:val="24"/>
              </w:rPr>
              <w:t>Comment</w:t>
            </w:r>
          </w:p>
        </w:tc>
      </w:tr>
      <w:tr w:rsidR="00AE7B65" w14:paraId="584EA140" w14:textId="77777777">
        <w:tc>
          <w:tcPr>
            <w:tcW w:w="3625" w:type="dxa"/>
          </w:tcPr>
          <w:p w14:paraId="3DDF3101" w14:textId="7EDA89E8" w:rsidR="00AE7B65" w:rsidRDefault="00001289">
            <w:pPr>
              <w:rPr>
                <w:rFonts w:ascii="Arial" w:hAnsi="Arial" w:cs="Arial"/>
                <w:sz w:val="24"/>
                <w:szCs w:val="24"/>
              </w:rPr>
            </w:pPr>
            <w:r>
              <w:rPr>
                <w:rFonts w:ascii="Arial" w:hAnsi="Arial" w:cs="Arial"/>
                <w:sz w:val="24"/>
                <w:szCs w:val="24"/>
              </w:rPr>
              <w:t>Married</w:t>
            </w:r>
            <w:r w:rsidR="00173713">
              <w:rPr>
                <w:rFonts w:ascii="Arial" w:hAnsi="Arial" w:cs="Arial"/>
                <w:sz w:val="24"/>
                <w:szCs w:val="24"/>
              </w:rPr>
              <w:t xml:space="preserve"> investors </w:t>
            </w:r>
            <w:r w:rsidR="003A68CE">
              <w:rPr>
                <w:rFonts w:ascii="Arial" w:hAnsi="Arial" w:cs="Arial"/>
                <w:sz w:val="24"/>
                <w:szCs w:val="24"/>
              </w:rPr>
              <w:t xml:space="preserve">own a block of 24 rental units. </w:t>
            </w:r>
            <w:r w:rsidR="0052201D">
              <w:rPr>
                <w:rFonts w:ascii="Arial" w:hAnsi="Arial" w:cs="Arial"/>
                <w:sz w:val="24"/>
                <w:szCs w:val="24"/>
              </w:rPr>
              <w:t>It is jointly held in both of their names and managed by a rental property manager.</w:t>
            </w:r>
          </w:p>
        </w:tc>
        <w:tc>
          <w:tcPr>
            <w:tcW w:w="1599" w:type="dxa"/>
          </w:tcPr>
          <w:p w14:paraId="3667C5B6" w14:textId="77777777" w:rsidR="00AE7B65" w:rsidRPr="00BC1504" w:rsidRDefault="00AE7B65">
            <w:pPr>
              <w:rPr>
                <w:rFonts w:ascii="Arial" w:hAnsi="Arial" w:cs="Arial"/>
                <w:color w:val="00B050"/>
                <w:sz w:val="44"/>
                <w:szCs w:val="44"/>
              </w:rPr>
            </w:pPr>
          </w:p>
          <w:p w14:paraId="4618A27F" w14:textId="77777777" w:rsidR="00AE7B65" w:rsidRPr="00BC1504" w:rsidRDefault="00AE7B65">
            <w:pPr>
              <w:pStyle w:val="ListParagraph"/>
              <w:numPr>
                <w:ilvl w:val="0"/>
                <w:numId w:val="2"/>
              </w:numPr>
              <w:rPr>
                <w:rFonts w:ascii="Arial" w:hAnsi="Arial" w:cs="Arial"/>
                <w:color w:val="00B050"/>
                <w:sz w:val="44"/>
                <w:szCs w:val="44"/>
              </w:rPr>
            </w:pPr>
          </w:p>
        </w:tc>
        <w:tc>
          <w:tcPr>
            <w:tcW w:w="3886" w:type="dxa"/>
          </w:tcPr>
          <w:p w14:paraId="46918957" w14:textId="0242E13A" w:rsidR="00AE7B65" w:rsidRPr="00295CF8" w:rsidRDefault="00D97849">
            <w:pPr>
              <w:pStyle w:val="ListParagraph"/>
              <w:numPr>
                <w:ilvl w:val="0"/>
                <w:numId w:val="5"/>
              </w:numPr>
              <w:ind w:left="271" w:hanging="271"/>
              <w:rPr>
                <w:rFonts w:ascii="Arial" w:hAnsi="Arial" w:cs="Arial"/>
                <w:sz w:val="24"/>
                <w:szCs w:val="24"/>
              </w:rPr>
            </w:pPr>
            <w:r>
              <w:rPr>
                <w:rFonts w:ascii="Arial" w:hAnsi="Arial" w:cs="Arial"/>
                <w:sz w:val="24"/>
                <w:szCs w:val="24"/>
              </w:rPr>
              <w:t xml:space="preserve">There is a common ownership of the 24 units, so it meets </w:t>
            </w:r>
            <w:r w:rsidR="0096627E">
              <w:rPr>
                <w:rFonts w:ascii="Arial" w:hAnsi="Arial" w:cs="Arial"/>
                <w:sz w:val="24"/>
                <w:szCs w:val="24"/>
              </w:rPr>
              <w:t>this criterion</w:t>
            </w:r>
            <w:r w:rsidR="00A15DFB">
              <w:rPr>
                <w:rFonts w:ascii="Arial" w:hAnsi="Arial" w:cs="Arial"/>
                <w:sz w:val="24"/>
                <w:szCs w:val="24"/>
              </w:rPr>
              <w:t>.</w:t>
            </w:r>
          </w:p>
        </w:tc>
      </w:tr>
      <w:tr w:rsidR="00AE7B65" w14:paraId="09246E13" w14:textId="77777777" w:rsidTr="00806C47">
        <w:tc>
          <w:tcPr>
            <w:tcW w:w="3625" w:type="dxa"/>
          </w:tcPr>
          <w:p w14:paraId="5940EE58" w14:textId="06D6795B" w:rsidR="00AE7B65" w:rsidRDefault="00A15DFB">
            <w:pPr>
              <w:rPr>
                <w:rFonts w:ascii="Arial" w:hAnsi="Arial" w:cs="Arial"/>
                <w:sz w:val="24"/>
                <w:szCs w:val="24"/>
              </w:rPr>
            </w:pPr>
            <w:r>
              <w:rPr>
                <w:rFonts w:ascii="Arial" w:hAnsi="Arial" w:cs="Arial"/>
                <w:sz w:val="24"/>
                <w:szCs w:val="24"/>
              </w:rPr>
              <w:t xml:space="preserve">Three </w:t>
            </w:r>
            <w:r w:rsidR="00D70480">
              <w:rPr>
                <w:rFonts w:ascii="Arial" w:hAnsi="Arial" w:cs="Arial"/>
                <w:sz w:val="24"/>
                <w:szCs w:val="24"/>
              </w:rPr>
              <w:t xml:space="preserve">family </w:t>
            </w:r>
            <w:r>
              <w:rPr>
                <w:rFonts w:ascii="Arial" w:hAnsi="Arial" w:cs="Arial"/>
                <w:sz w:val="24"/>
                <w:szCs w:val="24"/>
              </w:rPr>
              <w:t xml:space="preserve">members own a total of 30 </w:t>
            </w:r>
            <w:r w:rsidR="00FF285D">
              <w:rPr>
                <w:rFonts w:ascii="Arial" w:hAnsi="Arial" w:cs="Arial"/>
                <w:sz w:val="24"/>
                <w:szCs w:val="24"/>
              </w:rPr>
              <w:t xml:space="preserve">rental units across three </w:t>
            </w:r>
            <w:r w:rsidR="006E236A">
              <w:rPr>
                <w:rFonts w:ascii="Arial" w:hAnsi="Arial" w:cs="Arial"/>
                <w:sz w:val="24"/>
                <w:szCs w:val="24"/>
              </w:rPr>
              <w:t xml:space="preserve">adjacent </w:t>
            </w:r>
            <w:r w:rsidR="00FF285D">
              <w:rPr>
                <w:rFonts w:ascii="Arial" w:hAnsi="Arial" w:cs="Arial"/>
                <w:sz w:val="24"/>
                <w:szCs w:val="24"/>
              </w:rPr>
              <w:t>sites. Each family member separately owns 10 units on one of the</w:t>
            </w:r>
            <w:r w:rsidR="0091522F">
              <w:rPr>
                <w:rFonts w:ascii="Arial" w:hAnsi="Arial" w:cs="Arial"/>
                <w:sz w:val="24"/>
                <w:szCs w:val="24"/>
              </w:rPr>
              <w:t xml:space="preserve"> sites</w:t>
            </w:r>
            <w:r w:rsidR="00AE7B65">
              <w:rPr>
                <w:rFonts w:ascii="Arial" w:hAnsi="Arial" w:cs="Arial"/>
                <w:sz w:val="24"/>
                <w:szCs w:val="24"/>
              </w:rPr>
              <w:t>.</w:t>
            </w:r>
          </w:p>
        </w:tc>
        <w:tc>
          <w:tcPr>
            <w:tcW w:w="1599" w:type="dxa"/>
          </w:tcPr>
          <w:p w14:paraId="2B04879A" w14:textId="77777777" w:rsidR="00AE7B65" w:rsidRPr="00BC1504" w:rsidRDefault="00AE7B65">
            <w:pPr>
              <w:jc w:val="center"/>
              <w:rPr>
                <w:rFonts w:ascii="Arial" w:hAnsi="Arial" w:cs="Arial"/>
                <w:color w:val="FF0000"/>
                <w:sz w:val="44"/>
                <w:szCs w:val="44"/>
              </w:rPr>
            </w:pPr>
          </w:p>
          <w:p w14:paraId="67D2EC6B" w14:textId="77777777" w:rsidR="00AE7B65" w:rsidRPr="00BC1504" w:rsidRDefault="00AE7B65">
            <w:pPr>
              <w:jc w:val="center"/>
              <w:rPr>
                <w:rFonts w:ascii="Arial" w:hAnsi="Arial" w:cs="Arial"/>
                <w:color w:val="FF0000"/>
                <w:sz w:val="44"/>
                <w:szCs w:val="44"/>
              </w:rPr>
            </w:pPr>
            <w:r w:rsidRPr="00BC1504">
              <w:rPr>
                <w:rFonts w:ascii="Arial" w:hAnsi="Arial" w:cs="Arial"/>
                <w:color w:val="FF0000"/>
                <w:sz w:val="44"/>
                <w:szCs w:val="44"/>
              </w:rPr>
              <w:t>X</w:t>
            </w:r>
          </w:p>
        </w:tc>
        <w:tc>
          <w:tcPr>
            <w:tcW w:w="3886" w:type="dxa"/>
          </w:tcPr>
          <w:p w14:paraId="13BB07BC" w14:textId="5AC71C26" w:rsidR="00AE7B65" w:rsidRPr="00295CF8" w:rsidRDefault="006E236A">
            <w:pPr>
              <w:pStyle w:val="ListParagraph"/>
              <w:numPr>
                <w:ilvl w:val="0"/>
                <w:numId w:val="5"/>
              </w:numPr>
              <w:ind w:left="256" w:hanging="256"/>
              <w:rPr>
                <w:rFonts w:ascii="Arial" w:hAnsi="Arial" w:cs="Arial"/>
                <w:sz w:val="24"/>
                <w:szCs w:val="24"/>
              </w:rPr>
            </w:pPr>
            <w:r>
              <w:rPr>
                <w:rFonts w:ascii="Arial" w:hAnsi="Arial" w:cs="Arial"/>
                <w:sz w:val="24"/>
                <w:szCs w:val="24"/>
              </w:rPr>
              <w:t>While total</w:t>
            </w:r>
            <w:r w:rsidR="00941CB5">
              <w:rPr>
                <w:rFonts w:ascii="Arial" w:hAnsi="Arial" w:cs="Arial"/>
                <w:sz w:val="24"/>
                <w:szCs w:val="24"/>
              </w:rPr>
              <w:t xml:space="preserve">ing </w:t>
            </w:r>
            <w:r>
              <w:rPr>
                <w:rFonts w:ascii="Arial" w:hAnsi="Arial" w:cs="Arial"/>
                <w:sz w:val="24"/>
                <w:szCs w:val="24"/>
              </w:rPr>
              <w:t>30 units, the</w:t>
            </w:r>
            <w:r w:rsidR="00941CB5">
              <w:rPr>
                <w:rFonts w:ascii="Arial" w:hAnsi="Arial" w:cs="Arial"/>
                <w:sz w:val="24"/>
                <w:szCs w:val="24"/>
              </w:rPr>
              <w:t>y are not held in common</w:t>
            </w:r>
            <w:r w:rsidR="00CC1C8F">
              <w:rPr>
                <w:rFonts w:ascii="Arial" w:hAnsi="Arial" w:cs="Arial"/>
                <w:sz w:val="24"/>
                <w:szCs w:val="24"/>
              </w:rPr>
              <w:t>. Instead</w:t>
            </w:r>
            <w:r w:rsidR="0096627E">
              <w:rPr>
                <w:rFonts w:ascii="Arial" w:hAnsi="Arial" w:cs="Arial"/>
                <w:sz w:val="24"/>
                <w:szCs w:val="24"/>
              </w:rPr>
              <w:t>,</w:t>
            </w:r>
            <w:r w:rsidR="00CC1C8F">
              <w:rPr>
                <w:rFonts w:ascii="Arial" w:hAnsi="Arial" w:cs="Arial"/>
                <w:sz w:val="24"/>
                <w:szCs w:val="24"/>
              </w:rPr>
              <w:t xml:space="preserve"> there are three individually held developments comprising 10 units.</w:t>
            </w:r>
          </w:p>
        </w:tc>
      </w:tr>
      <w:tr w:rsidR="00806C47" w14:paraId="6882825F" w14:textId="77777777" w:rsidTr="00015448">
        <w:tc>
          <w:tcPr>
            <w:tcW w:w="3625" w:type="dxa"/>
            <w:tcBorders>
              <w:bottom w:val="single" w:sz="4" w:space="0" w:color="auto"/>
            </w:tcBorders>
          </w:tcPr>
          <w:p w14:paraId="70EE41D7" w14:textId="28982EF2" w:rsidR="00806C47" w:rsidRDefault="00806C47">
            <w:pPr>
              <w:rPr>
                <w:rFonts w:ascii="Arial" w:hAnsi="Arial" w:cs="Arial"/>
                <w:sz w:val="24"/>
                <w:szCs w:val="24"/>
              </w:rPr>
            </w:pPr>
            <w:r>
              <w:rPr>
                <w:rFonts w:ascii="Arial" w:hAnsi="Arial" w:cs="Arial"/>
                <w:sz w:val="24"/>
                <w:szCs w:val="24"/>
              </w:rPr>
              <w:t xml:space="preserve">A </w:t>
            </w:r>
            <w:r w:rsidR="00331DA0">
              <w:rPr>
                <w:rFonts w:ascii="Arial" w:hAnsi="Arial" w:cs="Arial"/>
                <w:sz w:val="24"/>
                <w:szCs w:val="24"/>
              </w:rPr>
              <w:t xml:space="preserve">property investment </w:t>
            </w:r>
            <w:r w:rsidR="002901D4">
              <w:rPr>
                <w:rFonts w:ascii="Arial" w:hAnsi="Arial" w:cs="Arial"/>
                <w:sz w:val="24"/>
                <w:szCs w:val="24"/>
              </w:rPr>
              <w:t xml:space="preserve">company </w:t>
            </w:r>
            <w:r w:rsidR="00331DA0">
              <w:rPr>
                <w:rFonts w:ascii="Arial" w:hAnsi="Arial" w:cs="Arial"/>
                <w:sz w:val="24"/>
                <w:szCs w:val="24"/>
              </w:rPr>
              <w:t xml:space="preserve">is registered as </w:t>
            </w:r>
            <w:r w:rsidR="008F0338">
              <w:rPr>
                <w:rFonts w:ascii="Arial" w:hAnsi="Arial" w:cs="Arial"/>
                <w:sz w:val="24"/>
                <w:szCs w:val="24"/>
              </w:rPr>
              <w:t xml:space="preserve">a portfolio investment entity (PIE). It has over </w:t>
            </w:r>
            <w:r w:rsidR="002901D4">
              <w:rPr>
                <w:rFonts w:ascii="Arial" w:hAnsi="Arial" w:cs="Arial"/>
                <w:sz w:val="24"/>
                <w:szCs w:val="24"/>
              </w:rPr>
              <w:t>1000 investors</w:t>
            </w:r>
            <w:r w:rsidR="006A1D0E">
              <w:rPr>
                <w:rFonts w:ascii="Arial" w:hAnsi="Arial" w:cs="Arial"/>
                <w:sz w:val="24"/>
                <w:szCs w:val="24"/>
              </w:rPr>
              <w:t>, owns multiple property assets</w:t>
            </w:r>
            <w:r w:rsidR="00453E90">
              <w:rPr>
                <w:rFonts w:ascii="Arial" w:hAnsi="Arial" w:cs="Arial"/>
                <w:sz w:val="24"/>
                <w:szCs w:val="24"/>
              </w:rPr>
              <w:t xml:space="preserve"> and is developing a new apartment complex </w:t>
            </w:r>
            <w:r w:rsidR="002A33A0">
              <w:rPr>
                <w:rFonts w:ascii="Arial" w:hAnsi="Arial" w:cs="Arial"/>
                <w:sz w:val="24"/>
                <w:szCs w:val="24"/>
              </w:rPr>
              <w:t>contai</w:t>
            </w:r>
            <w:r w:rsidR="00533AA9">
              <w:rPr>
                <w:rFonts w:ascii="Arial" w:hAnsi="Arial" w:cs="Arial"/>
                <w:sz w:val="24"/>
                <w:szCs w:val="24"/>
              </w:rPr>
              <w:t>ni</w:t>
            </w:r>
            <w:r w:rsidR="002A33A0">
              <w:rPr>
                <w:rFonts w:ascii="Arial" w:hAnsi="Arial" w:cs="Arial"/>
                <w:sz w:val="24"/>
                <w:szCs w:val="24"/>
              </w:rPr>
              <w:t xml:space="preserve">ng 70 </w:t>
            </w:r>
            <w:r w:rsidR="00533AA9">
              <w:rPr>
                <w:rFonts w:ascii="Arial" w:hAnsi="Arial" w:cs="Arial"/>
                <w:sz w:val="24"/>
                <w:szCs w:val="24"/>
              </w:rPr>
              <w:t xml:space="preserve">units </w:t>
            </w:r>
            <w:r w:rsidR="006A1D0E">
              <w:rPr>
                <w:rFonts w:ascii="Arial" w:hAnsi="Arial" w:cs="Arial"/>
                <w:sz w:val="24"/>
                <w:szCs w:val="24"/>
              </w:rPr>
              <w:t>– all of which will</w:t>
            </w:r>
            <w:r w:rsidR="00453E90">
              <w:rPr>
                <w:rFonts w:ascii="Arial" w:hAnsi="Arial" w:cs="Arial"/>
                <w:sz w:val="24"/>
                <w:szCs w:val="24"/>
              </w:rPr>
              <w:t xml:space="preserve"> be </w:t>
            </w:r>
            <w:r w:rsidR="002A33A0">
              <w:rPr>
                <w:rFonts w:ascii="Arial" w:hAnsi="Arial" w:cs="Arial"/>
                <w:sz w:val="24"/>
                <w:szCs w:val="24"/>
              </w:rPr>
              <w:t xml:space="preserve">managed as rental </w:t>
            </w:r>
            <w:r w:rsidR="00533AA9">
              <w:rPr>
                <w:rFonts w:ascii="Arial" w:hAnsi="Arial" w:cs="Arial"/>
                <w:sz w:val="24"/>
                <w:szCs w:val="24"/>
              </w:rPr>
              <w:t>accommodation.</w:t>
            </w:r>
          </w:p>
        </w:tc>
        <w:tc>
          <w:tcPr>
            <w:tcW w:w="1599" w:type="dxa"/>
            <w:tcBorders>
              <w:bottom w:val="single" w:sz="4" w:space="0" w:color="auto"/>
            </w:tcBorders>
          </w:tcPr>
          <w:p w14:paraId="005F018C" w14:textId="77777777" w:rsidR="00533AA9" w:rsidRPr="00BC1504" w:rsidRDefault="00533AA9" w:rsidP="00533AA9">
            <w:pPr>
              <w:rPr>
                <w:rFonts w:ascii="Arial" w:hAnsi="Arial" w:cs="Arial"/>
                <w:color w:val="00B050"/>
                <w:sz w:val="44"/>
                <w:szCs w:val="44"/>
              </w:rPr>
            </w:pPr>
          </w:p>
          <w:p w14:paraId="7F60B8C2" w14:textId="77777777" w:rsidR="00806C47" w:rsidRPr="00BC1504" w:rsidRDefault="00806C47" w:rsidP="00533AA9">
            <w:pPr>
              <w:pStyle w:val="ListParagraph"/>
              <w:numPr>
                <w:ilvl w:val="0"/>
                <w:numId w:val="12"/>
              </w:numPr>
              <w:jc w:val="center"/>
              <w:rPr>
                <w:rFonts w:ascii="Arial" w:hAnsi="Arial" w:cs="Arial"/>
                <w:color w:val="FF0000"/>
                <w:sz w:val="44"/>
                <w:szCs w:val="44"/>
              </w:rPr>
            </w:pPr>
          </w:p>
        </w:tc>
        <w:tc>
          <w:tcPr>
            <w:tcW w:w="3886" w:type="dxa"/>
            <w:tcBorders>
              <w:bottom w:val="single" w:sz="4" w:space="0" w:color="auto"/>
            </w:tcBorders>
          </w:tcPr>
          <w:p w14:paraId="5ED23827" w14:textId="77777777" w:rsidR="00806C47" w:rsidRDefault="00533AA9">
            <w:pPr>
              <w:pStyle w:val="ListParagraph"/>
              <w:numPr>
                <w:ilvl w:val="0"/>
                <w:numId w:val="5"/>
              </w:numPr>
              <w:ind w:left="256" w:hanging="256"/>
              <w:rPr>
                <w:rFonts w:ascii="Arial" w:hAnsi="Arial" w:cs="Arial"/>
                <w:sz w:val="24"/>
                <w:szCs w:val="24"/>
              </w:rPr>
            </w:pPr>
            <w:r>
              <w:rPr>
                <w:rFonts w:ascii="Arial" w:hAnsi="Arial" w:cs="Arial"/>
                <w:sz w:val="24"/>
                <w:szCs w:val="24"/>
              </w:rPr>
              <w:t>There is a common ownership</w:t>
            </w:r>
            <w:r w:rsidR="004A2F07">
              <w:rPr>
                <w:rFonts w:ascii="Arial" w:hAnsi="Arial" w:cs="Arial"/>
                <w:sz w:val="24"/>
                <w:szCs w:val="24"/>
              </w:rPr>
              <w:t xml:space="preserve"> of the development, </w:t>
            </w:r>
            <w:r w:rsidR="00D0540D">
              <w:rPr>
                <w:rFonts w:ascii="Arial" w:hAnsi="Arial" w:cs="Arial"/>
                <w:sz w:val="24"/>
                <w:szCs w:val="24"/>
              </w:rPr>
              <w:t>through</w:t>
            </w:r>
            <w:r w:rsidR="004A2F07">
              <w:rPr>
                <w:rFonts w:ascii="Arial" w:hAnsi="Arial" w:cs="Arial"/>
                <w:sz w:val="24"/>
                <w:szCs w:val="24"/>
              </w:rPr>
              <w:t xml:space="preserve"> a PIE structure</w:t>
            </w:r>
            <w:r w:rsidR="00D0540D">
              <w:rPr>
                <w:rFonts w:ascii="Arial" w:hAnsi="Arial" w:cs="Arial"/>
                <w:sz w:val="24"/>
                <w:szCs w:val="24"/>
              </w:rPr>
              <w:t>, with single management of the complex.</w:t>
            </w:r>
          </w:p>
          <w:p w14:paraId="3C9CDACB" w14:textId="48106B4C" w:rsidR="00D0540D" w:rsidRDefault="00D0540D">
            <w:pPr>
              <w:pStyle w:val="ListParagraph"/>
              <w:numPr>
                <w:ilvl w:val="0"/>
                <w:numId w:val="5"/>
              </w:numPr>
              <w:ind w:left="256" w:hanging="256"/>
              <w:rPr>
                <w:rFonts w:ascii="Arial" w:hAnsi="Arial" w:cs="Arial"/>
                <w:sz w:val="24"/>
                <w:szCs w:val="24"/>
              </w:rPr>
            </w:pPr>
            <w:r>
              <w:rPr>
                <w:rFonts w:ascii="Arial" w:hAnsi="Arial" w:cs="Arial"/>
                <w:sz w:val="24"/>
                <w:szCs w:val="24"/>
              </w:rPr>
              <w:t xml:space="preserve">This is the closest example to </w:t>
            </w:r>
            <w:r w:rsidR="009902E7">
              <w:rPr>
                <w:rFonts w:ascii="Arial" w:hAnsi="Arial" w:cs="Arial"/>
                <w:sz w:val="24"/>
                <w:szCs w:val="24"/>
              </w:rPr>
              <w:t>true overseas build-to-rent models.</w:t>
            </w:r>
          </w:p>
        </w:tc>
      </w:tr>
    </w:tbl>
    <w:p w14:paraId="03F8035E" w14:textId="77F14140" w:rsidR="00AE7B65" w:rsidRDefault="00AE7B65" w:rsidP="005B18FF">
      <w:pPr>
        <w:spacing w:after="120" w:line="259" w:lineRule="auto"/>
        <w:rPr>
          <w:rFonts w:ascii="Arial" w:hAnsi="Arial" w:cs="Arial"/>
          <w:sz w:val="24"/>
          <w:szCs w:val="24"/>
        </w:rPr>
      </w:pPr>
    </w:p>
    <w:p w14:paraId="7D613965" w14:textId="77777777" w:rsidR="00AE7B65" w:rsidRDefault="00AE7B65" w:rsidP="005B18FF">
      <w:pPr>
        <w:spacing w:after="120" w:line="259" w:lineRule="auto"/>
        <w:rPr>
          <w:rFonts w:ascii="Arial" w:hAnsi="Arial" w:cs="Arial"/>
          <w:sz w:val="24"/>
          <w:szCs w:val="24"/>
        </w:rPr>
      </w:pPr>
    </w:p>
    <w:p w14:paraId="6A056EEB" w14:textId="6D7D1465" w:rsidR="00F14829" w:rsidRDefault="00F14829" w:rsidP="005B18FF">
      <w:pPr>
        <w:spacing w:after="120" w:line="259" w:lineRule="auto"/>
        <w:rPr>
          <w:rFonts w:ascii="Arial" w:hAnsi="Arial" w:cs="Arial"/>
          <w:sz w:val="24"/>
          <w:szCs w:val="24"/>
        </w:rPr>
      </w:pPr>
    </w:p>
    <w:p w14:paraId="72845D86" w14:textId="6325BF82" w:rsidR="00F14829" w:rsidRDefault="00F14829">
      <w:pPr>
        <w:rPr>
          <w:rFonts w:ascii="Arial" w:hAnsi="Arial" w:cs="Arial"/>
          <w:sz w:val="24"/>
          <w:szCs w:val="24"/>
        </w:rPr>
      </w:pPr>
      <w:r>
        <w:rPr>
          <w:rFonts w:ascii="Arial" w:hAnsi="Arial" w:cs="Arial"/>
          <w:sz w:val="24"/>
          <w:szCs w:val="24"/>
        </w:rPr>
        <w:br w:type="page"/>
      </w:r>
    </w:p>
    <w:p w14:paraId="5D9FAE7B" w14:textId="1834907D" w:rsidR="00F14829" w:rsidRPr="001B17A9" w:rsidRDefault="00F14829" w:rsidP="00D70480">
      <w:pPr>
        <w:pStyle w:val="ListParagraph"/>
        <w:numPr>
          <w:ilvl w:val="0"/>
          <w:numId w:val="9"/>
        </w:numPr>
        <w:spacing w:line="259" w:lineRule="auto"/>
        <w:rPr>
          <w:rFonts w:ascii="Arial" w:hAnsi="Arial" w:cs="Arial"/>
          <w:b/>
          <w:bCs/>
          <w:color w:val="244061" w:themeColor="accent1" w:themeShade="80"/>
          <w:sz w:val="36"/>
          <w:szCs w:val="36"/>
        </w:rPr>
      </w:pPr>
      <w:r w:rsidRPr="001B17A9">
        <w:rPr>
          <w:rFonts w:ascii="Arial" w:hAnsi="Arial" w:cs="Arial"/>
          <w:b/>
          <w:bCs/>
          <w:color w:val="244061" w:themeColor="accent1" w:themeShade="80"/>
          <w:sz w:val="36"/>
          <w:szCs w:val="36"/>
        </w:rPr>
        <w:lastRenderedPageBreak/>
        <w:t xml:space="preserve">All tenants </w:t>
      </w:r>
      <w:r w:rsidR="00903007">
        <w:rPr>
          <w:rFonts w:ascii="Arial" w:hAnsi="Arial" w:cs="Arial"/>
          <w:b/>
          <w:bCs/>
          <w:color w:val="244061" w:themeColor="accent1" w:themeShade="80"/>
          <w:sz w:val="36"/>
          <w:szCs w:val="36"/>
        </w:rPr>
        <w:t xml:space="preserve">are </w:t>
      </w:r>
      <w:r w:rsidRPr="001B17A9">
        <w:rPr>
          <w:rFonts w:ascii="Arial" w:hAnsi="Arial" w:cs="Arial"/>
          <w:b/>
          <w:bCs/>
          <w:color w:val="244061" w:themeColor="accent1" w:themeShade="80"/>
          <w:sz w:val="36"/>
          <w:szCs w:val="36"/>
        </w:rPr>
        <w:t>offered a</w:t>
      </w:r>
      <w:r w:rsidR="00D36FB6">
        <w:rPr>
          <w:rFonts w:ascii="Arial" w:hAnsi="Arial" w:cs="Arial"/>
          <w:b/>
          <w:bCs/>
          <w:color w:val="244061" w:themeColor="accent1" w:themeShade="80"/>
          <w:sz w:val="36"/>
          <w:szCs w:val="36"/>
        </w:rPr>
        <w:t xml:space="preserve"> 10-year fixed-term </w:t>
      </w:r>
      <w:proofErr w:type="gramStart"/>
      <w:r w:rsidR="00D36FB6">
        <w:rPr>
          <w:rFonts w:ascii="Arial" w:hAnsi="Arial" w:cs="Arial"/>
          <w:b/>
          <w:bCs/>
          <w:color w:val="244061" w:themeColor="accent1" w:themeShade="80"/>
          <w:sz w:val="36"/>
          <w:szCs w:val="36"/>
        </w:rPr>
        <w:t>tenancy</w:t>
      </w:r>
      <w:proofErr w:type="gramEnd"/>
    </w:p>
    <w:p w14:paraId="7BBAAA39" w14:textId="77777777" w:rsidR="00F14829" w:rsidRDefault="00F14829" w:rsidP="00F14829">
      <w:pPr>
        <w:spacing w:line="259" w:lineRule="auto"/>
        <w:rPr>
          <w:rFonts w:ascii="Arial" w:hAnsi="Arial" w:cs="Arial"/>
          <w:sz w:val="24"/>
          <w:szCs w:val="24"/>
        </w:rPr>
      </w:pPr>
    </w:p>
    <w:p w14:paraId="3709DCB0" w14:textId="67A8F65D" w:rsidR="005D1AF1" w:rsidRDefault="00116CD6" w:rsidP="00933F5D">
      <w:pPr>
        <w:spacing w:after="120" w:line="259" w:lineRule="auto"/>
        <w:rPr>
          <w:rFonts w:ascii="Arial" w:hAnsi="Arial" w:cs="Arial"/>
          <w:sz w:val="24"/>
          <w:szCs w:val="24"/>
        </w:rPr>
      </w:pPr>
      <w:r>
        <w:rPr>
          <w:rFonts w:ascii="Arial" w:hAnsi="Arial" w:cs="Arial"/>
          <w:sz w:val="24"/>
          <w:szCs w:val="24"/>
        </w:rPr>
        <w:t>All t</w:t>
      </w:r>
      <w:r w:rsidR="005D1AF1" w:rsidRPr="005D1AF1">
        <w:rPr>
          <w:rFonts w:ascii="Arial" w:hAnsi="Arial" w:cs="Arial"/>
          <w:sz w:val="24"/>
          <w:szCs w:val="24"/>
        </w:rPr>
        <w:t>enants must be offered a fixed-term tenancy of at least 10 years</w:t>
      </w:r>
      <w:r w:rsidR="004D513C">
        <w:rPr>
          <w:rFonts w:ascii="Arial" w:hAnsi="Arial" w:cs="Arial"/>
          <w:sz w:val="24"/>
          <w:szCs w:val="24"/>
        </w:rPr>
        <w:t xml:space="preserve"> (</w:t>
      </w:r>
      <w:r w:rsidR="00C82D4A">
        <w:rPr>
          <w:rFonts w:ascii="Arial" w:hAnsi="Arial" w:cs="Arial"/>
          <w:sz w:val="24"/>
          <w:szCs w:val="24"/>
        </w:rPr>
        <w:t xml:space="preserve">which </w:t>
      </w:r>
      <w:r w:rsidR="004D513C">
        <w:rPr>
          <w:rFonts w:ascii="Arial" w:hAnsi="Arial" w:cs="Arial"/>
          <w:sz w:val="24"/>
          <w:szCs w:val="24"/>
        </w:rPr>
        <w:t xml:space="preserve">will </w:t>
      </w:r>
      <w:r w:rsidR="00C82D4A">
        <w:rPr>
          <w:rFonts w:ascii="Arial" w:hAnsi="Arial" w:cs="Arial"/>
          <w:sz w:val="24"/>
          <w:szCs w:val="24"/>
        </w:rPr>
        <w:t>enable them to terminate the tenancy with 56 days</w:t>
      </w:r>
      <w:r w:rsidR="00943D35">
        <w:rPr>
          <w:rFonts w:ascii="Arial" w:hAnsi="Arial" w:cs="Arial"/>
          <w:sz w:val="24"/>
          <w:szCs w:val="24"/>
        </w:rPr>
        <w:t>’ notice under section 58A of the Residential Tenancies Act 1986</w:t>
      </w:r>
      <w:r w:rsidR="004D513C">
        <w:rPr>
          <w:rFonts w:ascii="Arial" w:hAnsi="Arial" w:cs="Arial"/>
          <w:sz w:val="24"/>
          <w:szCs w:val="24"/>
        </w:rPr>
        <w:t>)</w:t>
      </w:r>
      <w:r w:rsidR="00B91DDD">
        <w:rPr>
          <w:rFonts w:ascii="Arial" w:hAnsi="Arial" w:cs="Arial"/>
          <w:sz w:val="24"/>
          <w:szCs w:val="24"/>
        </w:rPr>
        <w:t>.</w:t>
      </w:r>
    </w:p>
    <w:p w14:paraId="12D007B5" w14:textId="07214748" w:rsidR="007F6C3B" w:rsidRDefault="00571D66" w:rsidP="00933F5D">
      <w:pPr>
        <w:spacing w:after="120" w:line="259" w:lineRule="auto"/>
        <w:rPr>
          <w:rFonts w:ascii="Arial" w:hAnsi="Arial" w:cs="Arial"/>
          <w:sz w:val="24"/>
          <w:szCs w:val="24"/>
        </w:rPr>
      </w:pPr>
      <w:r>
        <w:rPr>
          <w:rFonts w:ascii="Arial" w:hAnsi="Arial" w:cs="Arial"/>
          <w:sz w:val="24"/>
          <w:szCs w:val="24"/>
        </w:rPr>
        <w:t xml:space="preserve">There is no obligation on </w:t>
      </w:r>
      <w:r w:rsidR="00D631FC">
        <w:rPr>
          <w:rFonts w:ascii="Arial" w:hAnsi="Arial" w:cs="Arial"/>
          <w:sz w:val="24"/>
          <w:szCs w:val="24"/>
        </w:rPr>
        <w:t xml:space="preserve">tenants to </w:t>
      </w:r>
      <w:r w:rsidR="0060799C">
        <w:rPr>
          <w:rFonts w:ascii="Arial" w:hAnsi="Arial" w:cs="Arial"/>
          <w:sz w:val="24"/>
          <w:szCs w:val="24"/>
        </w:rPr>
        <w:t xml:space="preserve">accept </w:t>
      </w:r>
      <w:r w:rsidR="00497CB5">
        <w:rPr>
          <w:rFonts w:ascii="Arial" w:hAnsi="Arial" w:cs="Arial"/>
          <w:sz w:val="24"/>
          <w:szCs w:val="24"/>
        </w:rPr>
        <w:t>a 10-year tenancy</w:t>
      </w:r>
      <w:r w:rsidR="0060799C">
        <w:rPr>
          <w:rFonts w:ascii="Arial" w:hAnsi="Arial" w:cs="Arial"/>
          <w:sz w:val="24"/>
          <w:szCs w:val="24"/>
        </w:rPr>
        <w:t xml:space="preserve">, </w:t>
      </w:r>
      <w:r w:rsidR="006C51FD">
        <w:rPr>
          <w:rFonts w:ascii="Arial" w:hAnsi="Arial" w:cs="Arial"/>
          <w:sz w:val="24"/>
          <w:szCs w:val="24"/>
        </w:rPr>
        <w:t>and t</w:t>
      </w:r>
      <w:r w:rsidR="00483B11">
        <w:rPr>
          <w:rFonts w:ascii="Arial" w:hAnsi="Arial" w:cs="Arial"/>
          <w:sz w:val="24"/>
          <w:szCs w:val="24"/>
        </w:rPr>
        <w:t xml:space="preserve">enants may </w:t>
      </w:r>
      <w:r w:rsidR="00224E17">
        <w:rPr>
          <w:rFonts w:ascii="Arial" w:hAnsi="Arial" w:cs="Arial"/>
          <w:sz w:val="24"/>
          <w:szCs w:val="24"/>
        </w:rPr>
        <w:t xml:space="preserve">choose </w:t>
      </w:r>
      <w:r w:rsidR="0020406C">
        <w:rPr>
          <w:rFonts w:ascii="Arial" w:hAnsi="Arial" w:cs="Arial"/>
          <w:sz w:val="24"/>
          <w:szCs w:val="24"/>
        </w:rPr>
        <w:t xml:space="preserve">a term shorter than </w:t>
      </w:r>
      <w:r w:rsidR="00B46B70">
        <w:rPr>
          <w:rFonts w:ascii="Arial" w:hAnsi="Arial" w:cs="Arial"/>
          <w:sz w:val="24"/>
          <w:szCs w:val="24"/>
        </w:rPr>
        <w:t>10 years</w:t>
      </w:r>
      <w:r w:rsidR="00A272E3">
        <w:rPr>
          <w:rFonts w:ascii="Arial" w:hAnsi="Arial" w:cs="Arial"/>
          <w:sz w:val="24"/>
          <w:szCs w:val="24"/>
        </w:rPr>
        <w:t>, as provided for by the Residential Tenancies Act 1986</w:t>
      </w:r>
      <w:r w:rsidR="00B46B70">
        <w:rPr>
          <w:rFonts w:ascii="Arial" w:hAnsi="Arial" w:cs="Arial"/>
          <w:sz w:val="24"/>
          <w:szCs w:val="24"/>
        </w:rPr>
        <w:t>. Not taking a 10</w:t>
      </w:r>
      <w:r w:rsidR="00A77B9E">
        <w:rPr>
          <w:rFonts w:ascii="Arial" w:hAnsi="Arial" w:cs="Arial"/>
          <w:sz w:val="24"/>
          <w:szCs w:val="24"/>
        </w:rPr>
        <w:t>-year tenancy doe</w:t>
      </w:r>
      <w:r w:rsidR="00F57B9F">
        <w:rPr>
          <w:rFonts w:ascii="Arial" w:hAnsi="Arial" w:cs="Arial"/>
          <w:sz w:val="24"/>
          <w:szCs w:val="24"/>
        </w:rPr>
        <w:t>s not affect</w:t>
      </w:r>
      <w:r w:rsidR="006A5726">
        <w:rPr>
          <w:rFonts w:ascii="Arial" w:hAnsi="Arial" w:cs="Arial"/>
          <w:sz w:val="24"/>
          <w:szCs w:val="24"/>
        </w:rPr>
        <w:t xml:space="preserve"> whether a development meets th</w:t>
      </w:r>
      <w:r w:rsidR="007F6C3B">
        <w:rPr>
          <w:rFonts w:ascii="Arial" w:hAnsi="Arial" w:cs="Arial"/>
          <w:sz w:val="24"/>
          <w:szCs w:val="24"/>
        </w:rPr>
        <w:t>e</w:t>
      </w:r>
      <w:r w:rsidR="006A5726">
        <w:rPr>
          <w:rFonts w:ascii="Arial" w:hAnsi="Arial" w:cs="Arial"/>
          <w:sz w:val="24"/>
          <w:szCs w:val="24"/>
        </w:rPr>
        <w:t xml:space="preserve"> criteria.</w:t>
      </w:r>
      <w:r w:rsidR="008D3A19">
        <w:rPr>
          <w:rFonts w:ascii="Arial" w:hAnsi="Arial" w:cs="Arial"/>
          <w:sz w:val="24"/>
          <w:szCs w:val="24"/>
        </w:rPr>
        <w:t xml:space="preserve"> The important </w:t>
      </w:r>
      <w:r w:rsidR="00A1408A">
        <w:rPr>
          <w:rFonts w:ascii="Arial" w:hAnsi="Arial" w:cs="Arial"/>
          <w:sz w:val="24"/>
          <w:szCs w:val="24"/>
        </w:rPr>
        <w:t>factor</w:t>
      </w:r>
      <w:r w:rsidR="008D3A19">
        <w:rPr>
          <w:rFonts w:ascii="Arial" w:hAnsi="Arial" w:cs="Arial"/>
          <w:sz w:val="24"/>
          <w:szCs w:val="24"/>
        </w:rPr>
        <w:t xml:space="preserve"> is that all tenants </w:t>
      </w:r>
      <w:r w:rsidR="003026DD">
        <w:rPr>
          <w:rFonts w:ascii="Arial" w:hAnsi="Arial" w:cs="Arial"/>
          <w:sz w:val="24"/>
          <w:szCs w:val="24"/>
        </w:rPr>
        <w:t xml:space="preserve">– both existing and new – </w:t>
      </w:r>
      <w:r w:rsidR="008D3A19">
        <w:rPr>
          <w:rFonts w:ascii="Arial" w:hAnsi="Arial" w:cs="Arial"/>
          <w:sz w:val="24"/>
          <w:szCs w:val="24"/>
        </w:rPr>
        <w:t xml:space="preserve">must be </w:t>
      </w:r>
      <w:r w:rsidR="008D3A19" w:rsidRPr="00BC1504">
        <w:rPr>
          <w:rFonts w:ascii="Arial" w:hAnsi="Arial" w:cs="Arial"/>
          <w:b/>
          <w:bCs/>
          <w:sz w:val="24"/>
          <w:szCs w:val="24"/>
        </w:rPr>
        <w:t>offered</w:t>
      </w:r>
      <w:r w:rsidR="008D3A19">
        <w:rPr>
          <w:rFonts w:ascii="Arial" w:hAnsi="Arial" w:cs="Arial"/>
          <w:sz w:val="24"/>
          <w:szCs w:val="24"/>
        </w:rPr>
        <w:t xml:space="preserve"> the </w:t>
      </w:r>
      <w:r w:rsidR="003026DD">
        <w:rPr>
          <w:rFonts w:ascii="Arial" w:hAnsi="Arial" w:cs="Arial"/>
          <w:sz w:val="24"/>
          <w:szCs w:val="24"/>
        </w:rPr>
        <w:t>option.</w:t>
      </w:r>
    </w:p>
    <w:p w14:paraId="0F89552E" w14:textId="216750AE" w:rsidR="00407BEB" w:rsidRDefault="007F6C3B" w:rsidP="00407BEB">
      <w:pPr>
        <w:spacing w:line="259" w:lineRule="auto"/>
        <w:rPr>
          <w:rFonts w:ascii="Arial" w:hAnsi="Arial" w:cs="Arial"/>
          <w:sz w:val="24"/>
          <w:szCs w:val="24"/>
        </w:rPr>
      </w:pPr>
      <w:r>
        <w:rPr>
          <w:rFonts w:ascii="Arial" w:hAnsi="Arial" w:cs="Arial"/>
          <w:sz w:val="24"/>
          <w:szCs w:val="24"/>
        </w:rPr>
        <w:t xml:space="preserve">The offer of a </w:t>
      </w:r>
      <w:r w:rsidR="00A1408A">
        <w:rPr>
          <w:rFonts w:ascii="Arial" w:hAnsi="Arial" w:cs="Arial"/>
          <w:sz w:val="24"/>
          <w:szCs w:val="24"/>
        </w:rPr>
        <w:t>10-year</w:t>
      </w:r>
      <w:r>
        <w:rPr>
          <w:rFonts w:ascii="Arial" w:hAnsi="Arial" w:cs="Arial"/>
          <w:sz w:val="24"/>
          <w:szCs w:val="24"/>
        </w:rPr>
        <w:t xml:space="preserve"> tenancy </w:t>
      </w:r>
      <w:r w:rsidR="00A1408A">
        <w:rPr>
          <w:rFonts w:ascii="Arial" w:hAnsi="Arial" w:cs="Arial"/>
          <w:sz w:val="24"/>
          <w:szCs w:val="24"/>
        </w:rPr>
        <w:t>should</w:t>
      </w:r>
      <w:r>
        <w:rPr>
          <w:rFonts w:ascii="Arial" w:hAnsi="Arial" w:cs="Arial"/>
          <w:sz w:val="24"/>
          <w:szCs w:val="24"/>
        </w:rPr>
        <w:t xml:space="preserve"> be </w:t>
      </w:r>
      <w:r w:rsidR="00F5609E">
        <w:rPr>
          <w:rFonts w:ascii="Arial" w:hAnsi="Arial" w:cs="Arial"/>
          <w:sz w:val="24"/>
          <w:szCs w:val="24"/>
        </w:rPr>
        <w:t xml:space="preserve">genuine in that it is clearly explained to tenants that they are not committed to residing there for 10 years and </w:t>
      </w:r>
      <w:r w:rsidR="00BC26F4">
        <w:rPr>
          <w:rFonts w:ascii="Arial" w:hAnsi="Arial" w:cs="Arial"/>
          <w:sz w:val="24"/>
          <w:szCs w:val="24"/>
        </w:rPr>
        <w:t xml:space="preserve">tenants </w:t>
      </w:r>
      <w:r w:rsidR="00F5609E">
        <w:rPr>
          <w:rFonts w:ascii="Arial" w:hAnsi="Arial" w:cs="Arial"/>
          <w:sz w:val="24"/>
          <w:szCs w:val="24"/>
        </w:rPr>
        <w:t xml:space="preserve">may </w:t>
      </w:r>
      <w:r w:rsidR="00A61E40">
        <w:rPr>
          <w:rFonts w:ascii="Arial" w:hAnsi="Arial" w:cs="Arial"/>
          <w:sz w:val="24"/>
          <w:szCs w:val="24"/>
        </w:rPr>
        <w:t>end the tenancy with 56 days</w:t>
      </w:r>
      <w:r w:rsidR="008E600E">
        <w:rPr>
          <w:rFonts w:ascii="Arial" w:hAnsi="Arial" w:cs="Arial"/>
          <w:sz w:val="24"/>
          <w:szCs w:val="24"/>
        </w:rPr>
        <w:t>’</w:t>
      </w:r>
      <w:r w:rsidR="00A61E40">
        <w:rPr>
          <w:rFonts w:ascii="Arial" w:hAnsi="Arial" w:cs="Arial"/>
          <w:sz w:val="24"/>
          <w:szCs w:val="24"/>
        </w:rPr>
        <w:t xml:space="preserve"> notice. </w:t>
      </w:r>
    </w:p>
    <w:p w14:paraId="5E22B7E8" w14:textId="77777777" w:rsidR="00407BEB" w:rsidRDefault="00407BEB" w:rsidP="00407BEB">
      <w:pPr>
        <w:spacing w:line="259" w:lineRule="auto"/>
        <w:rPr>
          <w:rFonts w:ascii="Arial" w:hAnsi="Arial" w:cs="Arial"/>
          <w:sz w:val="24"/>
          <w:szCs w:val="24"/>
        </w:rPr>
      </w:pPr>
    </w:p>
    <w:p w14:paraId="4E11088E" w14:textId="740340D1" w:rsidR="00933F5D" w:rsidRDefault="00407BEB" w:rsidP="0064313C">
      <w:pPr>
        <w:spacing w:line="259" w:lineRule="auto"/>
        <w:rPr>
          <w:rFonts w:ascii="Arial" w:hAnsi="Arial" w:cs="Arial"/>
          <w:sz w:val="24"/>
          <w:szCs w:val="24"/>
        </w:rPr>
      </w:pPr>
      <w:r w:rsidRPr="3891CAAA">
        <w:rPr>
          <w:rFonts w:ascii="Arial" w:hAnsi="Arial" w:cs="Arial"/>
          <w:sz w:val="24"/>
          <w:szCs w:val="24"/>
        </w:rPr>
        <w:t>For existing developments</w:t>
      </w:r>
      <w:r w:rsidR="00FA476D" w:rsidRPr="3891CAAA">
        <w:rPr>
          <w:rFonts w:ascii="Arial" w:hAnsi="Arial" w:cs="Arial"/>
          <w:sz w:val="24"/>
          <w:szCs w:val="24"/>
        </w:rPr>
        <w:t>, this offer</w:t>
      </w:r>
      <w:r w:rsidR="006F1EE0" w:rsidRPr="3891CAAA">
        <w:rPr>
          <w:rFonts w:ascii="Arial" w:hAnsi="Arial" w:cs="Arial"/>
          <w:sz w:val="24"/>
          <w:szCs w:val="24"/>
        </w:rPr>
        <w:t xml:space="preserve"> must </w:t>
      </w:r>
      <w:r w:rsidR="00F51ED2" w:rsidRPr="3891CAAA">
        <w:rPr>
          <w:rFonts w:ascii="Arial" w:hAnsi="Arial" w:cs="Arial"/>
          <w:sz w:val="24"/>
          <w:szCs w:val="24"/>
        </w:rPr>
        <w:t xml:space="preserve">be made </w:t>
      </w:r>
      <w:r w:rsidR="003C21DB" w:rsidRPr="3891CAAA">
        <w:rPr>
          <w:rFonts w:ascii="Arial" w:hAnsi="Arial" w:cs="Arial"/>
          <w:sz w:val="24"/>
          <w:szCs w:val="24"/>
        </w:rPr>
        <w:t>to tenants prior to 1 July</w:t>
      </w:r>
      <w:r w:rsidR="00A95F91" w:rsidRPr="3891CAAA">
        <w:rPr>
          <w:rFonts w:ascii="Arial" w:hAnsi="Arial" w:cs="Arial"/>
          <w:sz w:val="24"/>
          <w:szCs w:val="24"/>
        </w:rPr>
        <w:t xml:space="preserve"> 2023</w:t>
      </w:r>
      <w:r w:rsidR="00625803" w:rsidRPr="3891CAAA">
        <w:rPr>
          <w:rFonts w:ascii="Arial" w:hAnsi="Arial" w:cs="Arial"/>
          <w:sz w:val="24"/>
          <w:szCs w:val="24"/>
        </w:rPr>
        <w:t>.</w:t>
      </w:r>
      <w:r w:rsidR="00E3505E" w:rsidRPr="3891CAAA">
        <w:rPr>
          <w:rFonts w:ascii="Arial" w:hAnsi="Arial" w:cs="Arial"/>
          <w:sz w:val="24"/>
          <w:szCs w:val="24"/>
        </w:rPr>
        <w:t xml:space="preserve"> </w:t>
      </w:r>
      <w:r w:rsidR="00D02290" w:rsidRPr="3891CAAA">
        <w:rPr>
          <w:rFonts w:ascii="Arial" w:hAnsi="Arial" w:cs="Arial"/>
          <w:sz w:val="24"/>
          <w:szCs w:val="24"/>
        </w:rPr>
        <w:t>L</w:t>
      </w:r>
      <w:r w:rsidR="00250C3E" w:rsidRPr="3891CAAA">
        <w:rPr>
          <w:rFonts w:ascii="Arial" w:hAnsi="Arial" w:cs="Arial"/>
          <w:sz w:val="24"/>
          <w:szCs w:val="24"/>
        </w:rPr>
        <w:t xml:space="preserve">andlords </w:t>
      </w:r>
      <w:r w:rsidR="00DD67CB">
        <w:rPr>
          <w:rFonts w:ascii="Arial" w:hAnsi="Arial" w:cs="Arial"/>
          <w:sz w:val="24"/>
          <w:szCs w:val="24"/>
        </w:rPr>
        <w:t>should</w:t>
      </w:r>
      <w:r w:rsidRPr="3891CAAA">
        <w:rPr>
          <w:rFonts w:ascii="Arial" w:hAnsi="Arial" w:cs="Arial"/>
          <w:sz w:val="24"/>
          <w:szCs w:val="24"/>
        </w:rPr>
        <w:t xml:space="preserve"> make the offer of a 10-year tenancy </w:t>
      </w:r>
      <w:r w:rsidR="00090188">
        <w:rPr>
          <w:rFonts w:ascii="Arial" w:hAnsi="Arial" w:cs="Arial"/>
          <w:sz w:val="24"/>
          <w:szCs w:val="24"/>
        </w:rPr>
        <w:t>conditional</w:t>
      </w:r>
      <w:r w:rsidRPr="3891CAAA">
        <w:rPr>
          <w:rFonts w:ascii="Arial" w:hAnsi="Arial" w:cs="Arial"/>
          <w:sz w:val="24"/>
          <w:szCs w:val="24"/>
        </w:rPr>
        <w:t xml:space="preserve"> on </w:t>
      </w:r>
      <w:r w:rsidR="00BC1997" w:rsidRPr="3891CAAA">
        <w:rPr>
          <w:rFonts w:ascii="Arial" w:hAnsi="Arial" w:cs="Arial"/>
          <w:sz w:val="24"/>
          <w:szCs w:val="24"/>
        </w:rPr>
        <w:t>the</w:t>
      </w:r>
      <w:r w:rsidR="00835AE7">
        <w:rPr>
          <w:rFonts w:ascii="Arial" w:hAnsi="Arial" w:cs="Arial"/>
          <w:sz w:val="24"/>
          <w:szCs w:val="24"/>
        </w:rPr>
        <w:t xml:space="preserve"> </w:t>
      </w:r>
      <w:r w:rsidR="007B62E9">
        <w:rPr>
          <w:rFonts w:ascii="Arial" w:hAnsi="Arial" w:cs="Arial"/>
          <w:sz w:val="24"/>
          <w:szCs w:val="24"/>
        </w:rPr>
        <w:t xml:space="preserve">land the </w:t>
      </w:r>
      <w:r w:rsidR="00706C79">
        <w:rPr>
          <w:rFonts w:ascii="Arial" w:hAnsi="Arial" w:cs="Arial"/>
          <w:sz w:val="24"/>
          <w:szCs w:val="24"/>
        </w:rPr>
        <w:t>development</w:t>
      </w:r>
      <w:r w:rsidR="00BC1997" w:rsidRPr="3891CAAA">
        <w:rPr>
          <w:rFonts w:ascii="Arial" w:hAnsi="Arial" w:cs="Arial"/>
          <w:sz w:val="24"/>
          <w:szCs w:val="24"/>
        </w:rPr>
        <w:t xml:space="preserve"> </w:t>
      </w:r>
      <w:r w:rsidR="007B62E9">
        <w:rPr>
          <w:rFonts w:ascii="Arial" w:hAnsi="Arial" w:cs="Arial"/>
          <w:sz w:val="24"/>
          <w:szCs w:val="24"/>
        </w:rPr>
        <w:t xml:space="preserve">is on </w:t>
      </w:r>
      <w:r w:rsidR="00BC1997" w:rsidRPr="3891CAAA">
        <w:rPr>
          <w:rFonts w:ascii="Arial" w:hAnsi="Arial" w:cs="Arial"/>
          <w:sz w:val="24"/>
          <w:szCs w:val="24"/>
        </w:rPr>
        <w:t>becoming</w:t>
      </w:r>
      <w:r w:rsidRPr="3891CAAA">
        <w:rPr>
          <w:rFonts w:ascii="Arial" w:hAnsi="Arial" w:cs="Arial"/>
          <w:sz w:val="24"/>
          <w:szCs w:val="24"/>
        </w:rPr>
        <w:t xml:space="preserve"> registered as build-to-rent </w:t>
      </w:r>
      <w:r w:rsidR="007B62E9">
        <w:rPr>
          <w:rFonts w:ascii="Arial" w:hAnsi="Arial" w:cs="Arial"/>
          <w:sz w:val="24"/>
          <w:szCs w:val="24"/>
        </w:rPr>
        <w:t>land</w:t>
      </w:r>
      <w:r w:rsidRPr="3891CAAA">
        <w:rPr>
          <w:rFonts w:ascii="Arial" w:hAnsi="Arial" w:cs="Arial"/>
          <w:sz w:val="24"/>
          <w:szCs w:val="24"/>
        </w:rPr>
        <w:t>.</w:t>
      </w:r>
      <w:r w:rsidR="00E44E5B">
        <w:rPr>
          <w:rFonts w:ascii="Arial" w:hAnsi="Arial" w:cs="Arial"/>
          <w:sz w:val="24"/>
          <w:szCs w:val="24"/>
        </w:rPr>
        <w:t xml:space="preserve"> </w:t>
      </w:r>
      <w:r w:rsidR="001659A3">
        <w:rPr>
          <w:rFonts w:ascii="Arial" w:hAnsi="Arial" w:cs="Arial"/>
          <w:sz w:val="24"/>
          <w:szCs w:val="24"/>
        </w:rPr>
        <w:t xml:space="preserve">If </w:t>
      </w:r>
      <w:r w:rsidR="001637FF">
        <w:rPr>
          <w:rFonts w:ascii="Arial" w:hAnsi="Arial" w:cs="Arial"/>
          <w:sz w:val="24"/>
          <w:szCs w:val="24"/>
        </w:rPr>
        <w:t xml:space="preserve">a development does not meet the </w:t>
      </w:r>
      <w:r w:rsidR="00B45EBF">
        <w:rPr>
          <w:rFonts w:ascii="Arial" w:hAnsi="Arial" w:cs="Arial"/>
          <w:sz w:val="24"/>
          <w:szCs w:val="24"/>
        </w:rPr>
        <w:t xml:space="preserve">build-to-rent land definition requirements </w:t>
      </w:r>
      <w:r w:rsidR="00140A8A">
        <w:rPr>
          <w:rFonts w:ascii="Arial" w:hAnsi="Arial" w:cs="Arial"/>
          <w:sz w:val="24"/>
          <w:szCs w:val="24"/>
        </w:rPr>
        <w:t xml:space="preserve">and the land is not registered by HUD, </w:t>
      </w:r>
      <w:r w:rsidR="004E13E3">
        <w:rPr>
          <w:rFonts w:ascii="Arial" w:hAnsi="Arial" w:cs="Arial"/>
          <w:sz w:val="24"/>
          <w:szCs w:val="24"/>
        </w:rPr>
        <w:t>tenants</w:t>
      </w:r>
      <w:r w:rsidR="00090188">
        <w:rPr>
          <w:rFonts w:ascii="Arial" w:hAnsi="Arial" w:cs="Arial"/>
          <w:sz w:val="24"/>
          <w:szCs w:val="24"/>
        </w:rPr>
        <w:t>’</w:t>
      </w:r>
      <w:r w:rsidR="004E13E3">
        <w:rPr>
          <w:rFonts w:ascii="Arial" w:hAnsi="Arial" w:cs="Arial"/>
          <w:sz w:val="24"/>
          <w:szCs w:val="24"/>
        </w:rPr>
        <w:t xml:space="preserve"> existing tenancy terms should remain.</w:t>
      </w:r>
    </w:p>
    <w:p w14:paraId="5C9FDD6C" w14:textId="77777777" w:rsidR="001553F7" w:rsidRPr="0064313C" w:rsidRDefault="001553F7" w:rsidP="001553F7">
      <w:pPr>
        <w:pStyle w:val="pf0"/>
        <w:rPr>
          <w:rFonts w:ascii="Arial" w:eastAsia="National Extrabold" w:hAnsi="Arial" w:cs="Arial"/>
          <w:lang w:eastAsia="en-US" w:bidi="ar-SA"/>
        </w:rPr>
      </w:pPr>
      <w:r w:rsidRPr="0064313C">
        <w:rPr>
          <w:rFonts w:ascii="Arial" w:eastAsia="National Extrabold" w:hAnsi="Arial" w:cs="Arial"/>
          <w:lang w:eastAsia="en-US" w:bidi="ar-SA"/>
        </w:rPr>
        <w:t>Tenants seeking to renew their tenancy agreement in a build-to-rent dwelling must always be offered the option of a 10-year fixed-term tenancy. This applies specifically in instances of renewal or at any time if agreed to by both the tenant and provider.</w:t>
      </w:r>
    </w:p>
    <w:p w14:paraId="32E54759" w14:textId="59196EE0" w:rsidR="00886765" w:rsidRPr="00FF176E" w:rsidRDefault="00886765" w:rsidP="0060799C">
      <w:pPr>
        <w:spacing w:line="259" w:lineRule="auto"/>
        <w:rPr>
          <w:rFonts w:ascii="Arial" w:hAnsi="Arial" w:cs="Arial"/>
          <w:b/>
          <w:bCs/>
          <w:sz w:val="24"/>
          <w:szCs w:val="24"/>
        </w:rPr>
      </w:pPr>
      <w:r w:rsidRPr="00FF176E">
        <w:rPr>
          <w:rFonts w:ascii="Arial" w:hAnsi="Arial" w:cs="Arial"/>
          <w:b/>
          <w:bCs/>
          <w:sz w:val="24"/>
          <w:szCs w:val="24"/>
        </w:rPr>
        <w:t xml:space="preserve">Evidence </w:t>
      </w:r>
      <w:proofErr w:type="gramStart"/>
      <w:r w:rsidRPr="00FF176E">
        <w:rPr>
          <w:rFonts w:ascii="Arial" w:hAnsi="Arial" w:cs="Arial"/>
          <w:b/>
          <w:bCs/>
          <w:sz w:val="24"/>
          <w:szCs w:val="24"/>
        </w:rPr>
        <w:t>required</w:t>
      </w:r>
      <w:proofErr w:type="gramEnd"/>
    </w:p>
    <w:p w14:paraId="3FBF6795" w14:textId="2CF5A1A9" w:rsidR="00886765" w:rsidRDefault="00886765" w:rsidP="0060799C">
      <w:pPr>
        <w:spacing w:line="259" w:lineRule="auto"/>
        <w:rPr>
          <w:rFonts w:ascii="Arial" w:hAnsi="Arial" w:cs="Arial"/>
          <w:sz w:val="24"/>
          <w:szCs w:val="24"/>
        </w:rPr>
      </w:pPr>
    </w:p>
    <w:p w14:paraId="02BE4973" w14:textId="3E814479" w:rsidR="008F0807" w:rsidRDefault="00AC1492" w:rsidP="00933F5D">
      <w:pPr>
        <w:spacing w:after="120" w:line="259" w:lineRule="auto"/>
        <w:rPr>
          <w:rFonts w:ascii="Arial" w:hAnsi="Arial" w:cs="Arial"/>
          <w:sz w:val="24"/>
          <w:szCs w:val="24"/>
        </w:rPr>
      </w:pPr>
      <w:r>
        <w:rPr>
          <w:rFonts w:ascii="Arial" w:hAnsi="Arial" w:cs="Arial"/>
          <w:sz w:val="24"/>
          <w:szCs w:val="24"/>
        </w:rPr>
        <w:t>For existing developments, y</w:t>
      </w:r>
      <w:r w:rsidR="00886765">
        <w:rPr>
          <w:rFonts w:ascii="Arial" w:hAnsi="Arial" w:cs="Arial"/>
          <w:sz w:val="24"/>
          <w:szCs w:val="24"/>
        </w:rPr>
        <w:t xml:space="preserve">ou will need to provide evidence that </w:t>
      </w:r>
      <w:r w:rsidR="0086153E">
        <w:rPr>
          <w:rFonts w:ascii="Arial" w:hAnsi="Arial" w:cs="Arial"/>
          <w:sz w:val="24"/>
          <w:szCs w:val="24"/>
        </w:rPr>
        <w:t xml:space="preserve">all </w:t>
      </w:r>
      <w:r w:rsidR="00DC25DC">
        <w:rPr>
          <w:rFonts w:ascii="Arial" w:hAnsi="Arial" w:cs="Arial"/>
          <w:sz w:val="24"/>
          <w:szCs w:val="24"/>
        </w:rPr>
        <w:t xml:space="preserve">existing </w:t>
      </w:r>
      <w:r w:rsidR="0086153E">
        <w:rPr>
          <w:rFonts w:ascii="Arial" w:hAnsi="Arial" w:cs="Arial"/>
          <w:sz w:val="24"/>
          <w:szCs w:val="24"/>
        </w:rPr>
        <w:t xml:space="preserve">tenants </w:t>
      </w:r>
      <w:r w:rsidR="0086153E" w:rsidDel="00195864">
        <w:rPr>
          <w:rFonts w:ascii="Arial" w:hAnsi="Arial" w:cs="Arial"/>
          <w:sz w:val="24"/>
          <w:szCs w:val="24"/>
        </w:rPr>
        <w:t>have been</w:t>
      </w:r>
      <w:r w:rsidR="000915C4">
        <w:rPr>
          <w:rFonts w:ascii="Arial" w:hAnsi="Arial" w:cs="Arial"/>
          <w:sz w:val="24"/>
          <w:szCs w:val="24"/>
        </w:rPr>
        <w:t xml:space="preserve"> </w:t>
      </w:r>
      <w:r w:rsidR="0086153E">
        <w:rPr>
          <w:rFonts w:ascii="Arial" w:hAnsi="Arial" w:cs="Arial"/>
          <w:sz w:val="24"/>
          <w:szCs w:val="24"/>
        </w:rPr>
        <w:t>offered 10</w:t>
      </w:r>
      <w:r w:rsidR="6D795A0F" w:rsidRPr="30860B65">
        <w:rPr>
          <w:rFonts w:ascii="Arial" w:hAnsi="Arial" w:cs="Arial"/>
          <w:sz w:val="24"/>
          <w:szCs w:val="24"/>
        </w:rPr>
        <w:t>-</w:t>
      </w:r>
      <w:r w:rsidR="0086153E">
        <w:rPr>
          <w:rFonts w:ascii="Arial" w:hAnsi="Arial" w:cs="Arial"/>
          <w:sz w:val="24"/>
          <w:szCs w:val="24"/>
        </w:rPr>
        <w:t xml:space="preserve">year </w:t>
      </w:r>
      <w:r w:rsidR="008E3EF9">
        <w:rPr>
          <w:rFonts w:ascii="Arial" w:hAnsi="Arial" w:cs="Arial"/>
          <w:sz w:val="24"/>
          <w:szCs w:val="24"/>
        </w:rPr>
        <w:t xml:space="preserve">fixed-term </w:t>
      </w:r>
      <w:r w:rsidR="005521F0">
        <w:rPr>
          <w:rFonts w:ascii="Arial" w:hAnsi="Arial" w:cs="Arial"/>
          <w:sz w:val="24"/>
          <w:szCs w:val="24"/>
        </w:rPr>
        <w:t>tenancies</w:t>
      </w:r>
      <w:r w:rsidR="008F0807">
        <w:rPr>
          <w:rFonts w:ascii="Arial" w:hAnsi="Arial" w:cs="Arial"/>
          <w:sz w:val="24"/>
          <w:szCs w:val="24"/>
        </w:rPr>
        <w:t xml:space="preserve"> (</w:t>
      </w:r>
      <w:r w:rsidR="00697090">
        <w:rPr>
          <w:rFonts w:ascii="Arial" w:hAnsi="Arial" w:cs="Arial"/>
          <w:sz w:val="24"/>
          <w:szCs w:val="24"/>
        </w:rPr>
        <w:t>noting this offer</w:t>
      </w:r>
      <w:r w:rsidR="008F0807">
        <w:rPr>
          <w:rFonts w:ascii="Arial" w:hAnsi="Arial" w:cs="Arial"/>
          <w:sz w:val="24"/>
          <w:szCs w:val="24"/>
        </w:rPr>
        <w:t xml:space="preserve"> </w:t>
      </w:r>
      <w:r w:rsidR="000A5E3A">
        <w:rPr>
          <w:rFonts w:ascii="Arial" w:hAnsi="Arial" w:cs="Arial"/>
          <w:sz w:val="24"/>
          <w:szCs w:val="24"/>
        </w:rPr>
        <w:t xml:space="preserve">should </w:t>
      </w:r>
      <w:r w:rsidR="00697090">
        <w:rPr>
          <w:rFonts w:ascii="Arial" w:hAnsi="Arial" w:cs="Arial"/>
          <w:sz w:val="24"/>
          <w:szCs w:val="24"/>
        </w:rPr>
        <w:t xml:space="preserve">be </w:t>
      </w:r>
      <w:r w:rsidR="008C7B68">
        <w:rPr>
          <w:rFonts w:ascii="Arial" w:hAnsi="Arial" w:cs="Arial"/>
          <w:sz w:val="24"/>
          <w:szCs w:val="24"/>
        </w:rPr>
        <w:t>conditional</w:t>
      </w:r>
      <w:r w:rsidR="00697090">
        <w:rPr>
          <w:rFonts w:ascii="Arial" w:hAnsi="Arial" w:cs="Arial"/>
          <w:sz w:val="24"/>
          <w:szCs w:val="24"/>
        </w:rPr>
        <w:t xml:space="preserve"> </w:t>
      </w:r>
      <w:r w:rsidR="008B358C">
        <w:rPr>
          <w:rFonts w:ascii="Arial" w:hAnsi="Arial" w:cs="Arial"/>
          <w:sz w:val="24"/>
          <w:szCs w:val="24"/>
        </w:rPr>
        <w:t>on land being registered as build-to-rent land). For new developments, you will need to provide evidence that all tenants will be</w:t>
      </w:r>
      <w:r w:rsidR="002F7946">
        <w:rPr>
          <w:rFonts w:ascii="Arial" w:hAnsi="Arial" w:cs="Arial"/>
          <w:sz w:val="24"/>
          <w:szCs w:val="24"/>
        </w:rPr>
        <w:t xml:space="preserve"> offered 10-year fixed-term tenancies.</w:t>
      </w:r>
    </w:p>
    <w:p w14:paraId="7FD3DDC2" w14:textId="41055436" w:rsidR="008F0807" w:rsidRDefault="002F7946" w:rsidP="00933F5D">
      <w:pPr>
        <w:spacing w:after="120" w:line="259" w:lineRule="auto"/>
        <w:rPr>
          <w:rFonts w:ascii="Arial" w:hAnsi="Arial" w:cs="Arial"/>
          <w:sz w:val="24"/>
          <w:szCs w:val="24"/>
        </w:rPr>
      </w:pPr>
      <w:r>
        <w:rPr>
          <w:rFonts w:ascii="Arial" w:hAnsi="Arial" w:cs="Arial"/>
          <w:sz w:val="24"/>
          <w:szCs w:val="24"/>
        </w:rPr>
        <w:t xml:space="preserve">You will also need to provide evidence that </w:t>
      </w:r>
      <w:r w:rsidR="0014031A">
        <w:rPr>
          <w:rFonts w:ascii="Arial" w:hAnsi="Arial" w:cs="Arial"/>
          <w:sz w:val="24"/>
          <w:szCs w:val="24"/>
        </w:rPr>
        <w:t xml:space="preserve">prospective </w:t>
      </w:r>
      <w:r>
        <w:rPr>
          <w:rFonts w:ascii="Arial" w:hAnsi="Arial" w:cs="Arial"/>
          <w:sz w:val="24"/>
          <w:szCs w:val="24"/>
        </w:rPr>
        <w:t xml:space="preserve">tenants </w:t>
      </w:r>
      <w:r w:rsidR="0014031A">
        <w:rPr>
          <w:rFonts w:ascii="Arial" w:hAnsi="Arial" w:cs="Arial"/>
          <w:sz w:val="24"/>
          <w:szCs w:val="24"/>
        </w:rPr>
        <w:t xml:space="preserve">and </w:t>
      </w:r>
      <w:r>
        <w:rPr>
          <w:rFonts w:ascii="Arial" w:hAnsi="Arial" w:cs="Arial"/>
          <w:sz w:val="24"/>
          <w:szCs w:val="24"/>
        </w:rPr>
        <w:t>tenants seek</w:t>
      </w:r>
      <w:r w:rsidR="000A12F9">
        <w:rPr>
          <w:rFonts w:ascii="Arial" w:hAnsi="Arial" w:cs="Arial"/>
          <w:sz w:val="24"/>
          <w:szCs w:val="24"/>
        </w:rPr>
        <w:t>ing</w:t>
      </w:r>
      <w:r>
        <w:rPr>
          <w:rFonts w:ascii="Arial" w:hAnsi="Arial" w:cs="Arial"/>
          <w:sz w:val="24"/>
          <w:szCs w:val="24"/>
        </w:rPr>
        <w:t xml:space="preserve"> to renew their tenancy agreement will always be offered the option of a 10-year fixed-term tenancy.</w:t>
      </w:r>
    </w:p>
    <w:p w14:paraId="7929F13C" w14:textId="03A7FADC" w:rsidR="00347204" w:rsidRDefault="00B800EF" w:rsidP="00933F5D">
      <w:pPr>
        <w:spacing w:after="120" w:line="259" w:lineRule="auto"/>
        <w:rPr>
          <w:rFonts w:ascii="Arial" w:hAnsi="Arial" w:cs="Arial"/>
          <w:sz w:val="24"/>
          <w:szCs w:val="24"/>
        </w:rPr>
      </w:pPr>
      <w:r>
        <w:rPr>
          <w:rFonts w:ascii="Arial" w:hAnsi="Arial" w:cs="Arial"/>
          <w:sz w:val="24"/>
          <w:szCs w:val="24"/>
        </w:rPr>
        <w:t>We will require a statement to this effect to be included in</w:t>
      </w:r>
      <w:r w:rsidR="00347204">
        <w:rPr>
          <w:rFonts w:ascii="Arial" w:hAnsi="Arial" w:cs="Arial"/>
          <w:sz w:val="24"/>
          <w:szCs w:val="24"/>
        </w:rPr>
        <w:t xml:space="preserve"> the statutory declaration from the applicant or property </w:t>
      </w:r>
      <w:r w:rsidR="008F27D9">
        <w:rPr>
          <w:rFonts w:ascii="Arial" w:hAnsi="Arial" w:cs="Arial"/>
          <w:sz w:val="24"/>
          <w:szCs w:val="24"/>
        </w:rPr>
        <w:t>manager</w:t>
      </w:r>
      <w:r w:rsidR="00347204">
        <w:rPr>
          <w:rFonts w:ascii="Arial" w:hAnsi="Arial" w:cs="Arial"/>
          <w:sz w:val="24"/>
          <w:szCs w:val="24"/>
        </w:rPr>
        <w:t xml:space="preserve"> for the development.</w:t>
      </w:r>
    </w:p>
    <w:p w14:paraId="2A11CDB8" w14:textId="0BD0B8B2" w:rsidR="00185857" w:rsidRDefault="0096078F" w:rsidP="00933F5D">
      <w:pPr>
        <w:spacing w:after="120" w:line="259" w:lineRule="auto"/>
        <w:rPr>
          <w:rFonts w:ascii="Arial" w:hAnsi="Arial" w:cs="Arial"/>
          <w:sz w:val="24"/>
          <w:szCs w:val="24"/>
        </w:rPr>
      </w:pPr>
      <w:r>
        <w:rPr>
          <w:rFonts w:ascii="Arial" w:hAnsi="Arial" w:cs="Arial"/>
          <w:sz w:val="24"/>
          <w:szCs w:val="24"/>
        </w:rPr>
        <w:t>Y</w:t>
      </w:r>
      <w:r w:rsidR="005243C4">
        <w:rPr>
          <w:rFonts w:ascii="Arial" w:hAnsi="Arial" w:cs="Arial"/>
          <w:sz w:val="24"/>
          <w:szCs w:val="24"/>
        </w:rPr>
        <w:t xml:space="preserve">ou </w:t>
      </w:r>
      <w:r w:rsidR="00C614B0">
        <w:rPr>
          <w:rFonts w:ascii="Arial" w:hAnsi="Arial" w:cs="Arial"/>
          <w:sz w:val="24"/>
          <w:szCs w:val="24"/>
        </w:rPr>
        <w:t>will</w:t>
      </w:r>
      <w:r>
        <w:rPr>
          <w:rFonts w:ascii="Arial" w:hAnsi="Arial" w:cs="Arial"/>
          <w:sz w:val="24"/>
          <w:szCs w:val="24"/>
        </w:rPr>
        <w:t xml:space="preserve"> also</w:t>
      </w:r>
      <w:r w:rsidR="00C614B0">
        <w:rPr>
          <w:rFonts w:ascii="Arial" w:hAnsi="Arial" w:cs="Arial"/>
          <w:sz w:val="24"/>
          <w:szCs w:val="24"/>
        </w:rPr>
        <w:t xml:space="preserve"> need to</w:t>
      </w:r>
      <w:r>
        <w:rPr>
          <w:rFonts w:ascii="Arial" w:hAnsi="Arial" w:cs="Arial"/>
          <w:sz w:val="24"/>
          <w:szCs w:val="24"/>
        </w:rPr>
        <w:t xml:space="preserve"> </w:t>
      </w:r>
      <w:r w:rsidR="005243C4">
        <w:rPr>
          <w:rFonts w:ascii="Arial" w:hAnsi="Arial" w:cs="Arial"/>
          <w:sz w:val="24"/>
          <w:szCs w:val="24"/>
        </w:rPr>
        <w:t xml:space="preserve">provide </w:t>
      </w:r>
      <w:r>
        <w:rPr>
          <w:rFonts w:ascii="Arial" w:hAnsi="Arial" w:cs="Arial"/>
          <w:sz w:val="24"/>
          <w:szCs w:val="24"/>
        </w:rPr>
        <w:t>us with a copy of any</w:t>
      </w:r>
      <w:r w:rsidR="005243C4">
        <w:rPr>
          <w:rFonts w:ascii="Arial" w:hAnsi="Arial" w:cs="Arial"/>
          <w:sz w:val="24"/>
          <w:szCs w:val="24"/>
        </w:rPr>
        <w:t xml:space="preserve"> letter that </w:t>
      </w:r>
      <w:r w:rsidR="005243C4" w:rsidDel="00195864">
        <w:rPr>
          <w:rFonts w:ascii="Arial" w:hAnsi="Arial" w:cs="Arial"/>
          <w:sz w:val="24"/>
          <w:szCs w:val="24"/>
        </w:rPr>
        <w:t>has been</w:t>
      </w:r>
      <w:r w:rsidR="00C81939">
        <w:rPr>
          <w:rFonts w:ascii="Arial" w:hAnsi="Arial" w:cs="Arial"/>
          <w:sz w:val="24"/>
          <w:szCs w:val="24"/>
        </w:rPr>
        <w:t xml:space="preserve"> or </w:t>
      </w:r>
      <w:r w:rsidR="00195864">
        <w:rPr>
          <w:rFonts w:ascii="Arial" w:hAnsi="Arial" w:cs="Arial"/>
          <w:sz w:val="24"/>
          <w:szCs w:val="24"/>
        </w:rPr>
        <w:t>will be</w:t>
      </w:r>
      <w:r w:rsidR="005243C4">
        <w:rPr>
          <w:rFonts w:ascii="Arial" w:hAnsi="Arial" w:cs="Arial"/>
          <w:sz w:val="24"/>
          <w:szCs w:val="24"/>
        </w:rPr>
        <w:t xml:space="preserve"> provided to all tenants </w:t>
      </w:r>
      <w:r w:rsidR="003861A0">
        <w:rPr>
          <w:rFonts w:ascii="Arial" w:hAnsi="Arial" w:cs="Arial"/>
          <w:sz w:val="24"/>
          <w:szCs w:val="24"/>
        </w:rPr>
        <w:t>that</w:t>
      </w:r>
      <w:r w:rsidR="005243C4" w:rsidDel="003861A0">
        <w:rPr>
          <w:rFonts w:ascii="Arial" w:hAnsi="Arial" w:cs="Arial"/>
          <w:sz w:val="24"/>
          <w:szCs w:val="24"/>
        </w:rPr>
        <w:t xml:space="preserve"> </w:t>
      </w:r>
      <w:r w:rsidR="005243C4">
        <w:rPr>
          <w:rFonts w:ascii="Arial" w:hAnsi="Arial" w:cs="Arial"/>
          <w:sz w:val="24"/>
          <w:szCs w:val="24"/>
        </w:rPr>
        <w:t xml:space="preserve">sets out the offer of a 10-year tenancy and process </w:t>
      </w:r>
      <w:r w:rsidR="00185857">
        <w:rPr>
          <w:rFonts w:ascii="Arial" w:hAnsi="Arial" w:cs="Arial"/>
          <w:sz w:val="24"/>
          <w:szCs w:val="24"/>
        </w:rPr>
        <w:t>for them to pursue this option.</w:t>
      </w:r>
    </w:p>
    <w:p w14:paraId="00CD1FCE" w14:textId="256A1203" w:rsidR="00FF176E" w:rsidRDefault="00FF176E" w:rsidP="00933F5D">
      <w:pPr>
        <w:spacing w:after="120" w:line="259" w:lineRule="auto"/>
        <w:rPr>
          <w:rFonts w:ascii="Arial" w:hAnsi="Arial" w:cs="Arial"/>
          <w:sz w:val="24"/>
          <w:szCs w:val="24"/>
        </w:rPr>
      </w:pPr>
      <w:r>
        <w:rPr>
          <w:rFonts w:ascii="Arial" w:hAnsi="Arial" w:cs="Arial"/>
          <w:sz w:val="24"/>
          <w:szCs w:val="24"/>
        </w:rPr>
        <w:t xml:space="preserve">An example letter to tenants is </w:t>
      </w:r>
      <w:r w:rsidR="00185857">
        <w:rPr>
          <w:rFonts w:ascii="Arial" w:hAnsi="Arial" w:cs="Arial"/>
          <w:sz w:val="24"/>
          <w:szCs w:val="24"/>
        </w:rPr>
        <w:t xml:space="preserve">included following the </w:t>
      </w:r>
      <w:r w:rsidR="0096078F">
        <w:rPr>
          <w:rFonts w:ascii="Arial" w:hAnsi="Arial" w:cs="Arial"/>
          <w:sz w:val="24"/>
          <w:szCs w:val="24"/>
        </w:rPr>
        <w:t xml:space="preserve">next section, which </w:t>
      </w:r>
      <w:r w:rsidR="00120747">
        <w:rPr>
          <w:rFonts w:ascii="Arial" w:hAnsi="Arial" w:cs="Arial"/>
          <w:sz w:val="24"/>
          <w:szCs w:val="24"/>
        </w:rPr>
        <w:t xml:space="preserve">refers to the option of a 10-year </w:t>
      </w:r>
      <w:r w:rsidR="00E24528">
        <w:rPr>
          <w:rFonts w:ascii="Arial" w:hAnsi="Arial" w:cs="Arial"/>
          <w:sz w:val="24"/>
          <w:szCs w:val="24"/>
        </w:rPr>
        <w:t xml:space="preserve">fixed-term </w:t>
      </w:r>
      <w:r w:rsidR="00120747">
        <w:rPr>
          <w:rFonts w:ascii="Arial" w:hAnsi="Arial" w:cs="Arial"/>
          <w:sz w:val="24"/>
          <w:szCs w:val="24"/>
        </w:rPr>
        <w:t>tenancy.</w:t>
      </w:r>
    </w:p>
    <w:p w14:paraId="706AAFBD" w14:textId="77777777" w:rsidR="00F14829" w:rsidRDefault="00F14829" w:rsidP="00F14829">
      <w:pPr>
        <w:spacing w:line="259" w:lineRule="auto"/>
        <w:rPr>
          <w:rFonts w:ascii="Arial" w:hAnsi="Arial" w:cs="Arial"/>
          <w:sz w:val="24"/>
          <w:szCs w:val="24"/>
        </w:rPr>
      </w:pPr>
    </w:p>
    <w:p w14:paraId="6601E33C" w14:textId="5B4D7748" w:rsidR="00F14829" w:rsidRDefault="00F14829" w:rsidP="009E33E8">
      <w:pPr>
        <w:rPr>
          <w:rFonts w:ascii="Arial" w:hAnsi="Arial" w:cs="Arial"/>
          <w:sz w:val="24"/>
          <w:szCs w:val="24"/>
        </w:rPr>
      </w:pPr>
      <w:r>
        <w:rPr>
          <w:rFonts w:ascii="Arial" w:hAnsi="Arial" w:cs="Arial"/>
          <w:sz w:val="24"/>
          <w:szCs w:val="24"/>
        </w:rPr>
        <w:br w:type="page"/>
      </w:r>
    </w:p>
    <w:p w14:paraId="51F59D05" w14:textId="7C978A1E" w:rsidR="00F14829" w:rsidRPr="001B17A9" w:rsidRDefault="00F14829" w:rsidP="00D70480">
      <w:pPr>
        <w:pStyle w:val="ListParagraph"/>
        <w:numPr>
          <w:ilvl w:val="0"/>
          <w:numId w:val="9"/>
        </w:numPr>
        <w:spacing w:line="259" w:lineRule="auto"/>
        <w:rPr>
          <w:rFonts w:ascii="Arial" w:hAnsi="Arial" w:cs="Arial"/>
          <w:b/>
          <w:bCs/>
          <w:color w:val="244061" w:themeColor="accent1" w:themeShade="80"/>
          <w:sz w:val="36"/>
          <w:szCs w:val="36"/>
        </w:rPr>
      </w:pPr>
      <w:r w:rsidRPr="001B17A9">
        <w:rPr>
          <w:rFonts w:ascii="Arial" w:hAnsi="Arial" w:cs="Arial"/>
          <w:b/>
          <w:bCs/>
          <w:color w:val="244061" w:themeColor="accent1" w:themeShade="80"/>
          <w:sz w:val="36"/>
          <w:szCs w:val="36"/>
        </w:rPr>
        <w:lastRenderedPageBreak/>
        <w:t xml:space="preserve">All tenants </w:t>
      </w:r>
      <w:r w:rsidR="00903007">
        <w:rPr>
          <w:rFonts w:ascii="Arial" w:hAnsi="Arial" w:cs="Arial"/>
          <w:b/>
          <w:bCs/>
          <w:color w:val="244061" w:themeColor="accent1" w:themeShade="80"/>
          <w:sz w:val="36"/>
          <w:szCs w:val="36"/>
        </w:rPr>
        <w:t xml:space="preserve">are </w:t>
      </w:r>
      <w:r w:rsidR="00037816">
        <w:rPr>
          <w:rFonts w:ascii="Arial" w:hAnsi="Arial" w:cs="Arial"/>
          <w:b/>
          <w:bCs/>
          <w:color w:val="244061" w:themeColor="accent1" w:themeShade="80"/>
          <w:sz w:val="36"/>
          <w:szCs w:val="36"/>
        </w:rPr>
        <w:t>provided</w:t>
      </w:r>
      <w:r w:rsidR="00037816" w:rsidRPr="001B17A9">
        <w:rPr>
          <w:rFonts w:ascii="Arial" w:hAnsi="Arial" w:cs="Arial"/>
          <w:b/>
          <w:bCs/>
          <w:color w:val="244061" w:themeColor="accent1" w:themeShade="80"/>
          <w:sz w:val="36"/>
          <w:szCs w:val="36"/>
        </w:rPr>
        <w:t xml:space="preserve"> </w:t>
      </w:r>
      <w:r w:rsidRPr="001B17A9">
        <w:rPr>
          <w:rFonts w:ascii="Arial" w:hAnsi="Arial" w:cs="Arial"/>
          <w:b/>
          <w:bCs/>
          <w:color w:val="244061" w:themeColor="accent1" w:themeShade="80"/>
          <w:sz w:val="36"/>
          <w:szCs w:val="36"/>
        </w:rPr>
        <w:t xml:space="preserve">personalisation </w:t>
      </w:r>
      <w:proofErr w:type="gramStart"/>
      <w:r w:rsidRPr="001B17A9">
        <w:rPr>
          <w:rFonts w:ascii="Arial" w:hAnsi="Arial" w:cs="Arial"/>
          <w:b/>
          <w:bCs/>
          <w:color w:val="244061" w:themeColor="accent1" w:themeShade="80"/>
          <w:sz w:val="36"/>
          <w:szCs w:val="36"/>
        </w:rPr>
        <w:t>policies</w:t>
      </w:r>
      <w:proofErr w:type="gramEnd"/>
    </w:p>
    <w:p w14:paraId="653F7328" w14:textId="4E31B061" w:rsidR="00F14829" w:rsidRDefault="00F14829" w:rsidP="005B18FF">
      <w:pPr>
        <w:spacing w:after="120" w:line="259" w:lineRule="auto"/>
        <w:rPr>
          <w:rFonts w:ascii="Arial" w:hAnsi="Arial" w:cs="Arial"/>
          <w:sz w:val="24"/>
          <w:szCs w:val="24"/>
        </w:rPr>
      </w:pPr>
    </w:p>
    <w:p w14:paraId="2108F703" w14:textId="1D81C1FD" w:rsidR="00B67F51" w:rsidRPr="00B67F51" w:rsidRDefault="004040BA" w:rsidP="00B67F51">
      <w:pPr>
        <w:spacing w:after="120" w:line="259" w:lineRule="auto"/>
        <w:rPr>
          <w:rFonts w:ascii="Arial" w:hAnsi="Arial" w:cs="Arial"/>
          <w:sz w:val="24"/>
          <w:szCs w:val="24"/>
        </w:rPr>
      </w:pPr>
      <w:r w:rsidRPr="004040BA">
        <w:rPr>
          <w:rFonts w:ascii="Arial" w:hAnsi="Arial" w:cs="Arial"/>
          <w:sz w:val="24"/>
          <w:szCs w:val="24"/>
        </w:rPr>
        <w:t xml:space="preserve">This requirement provides that a build-to-rent </w:t>
      </w:r>
      <w:r w:rsidR="00B67F51" w:rsidRPr="00B67F51">
        <w:rPr>
          <w:rFonts w:ascii="Arial" w:hAnsi="Arial" w:cs="Arial"/>
          <w:sz w:val="24"/>
          <w:szCs w:val="24"/>
        </w:rPr>
        <w:t xml:space="preserve">provider must explicitly offer tenants, </w:t>
      </w:r>
      <w:r w:rsidR="007F75CE">
        <w:rPr>
          <w:rFonts w:ascii="Arial" w:hAnsi="Arial" w:cs="Arial"/>
          <w:sz w:val="24"/>
          <w:szCs w:val="24"/>
        </w:rPr>
        <w:t>with reference to</w:t>
      </w:r>
      <w:r w:rsidR="00B67F51" w:rsidRPr="00B67F51">
        <w:rPr>
          <w:rFonts w:ascii="Arial" w:hAnsi="Arial" w:cs="Arial"/>
          <w:sz w:val="24"/>
          <w:szCs w:val="24"/>
        </w:rPr>
        <w:t xml:space="preserve"> </w:t>
      </w:r>
      <w:r w:rsidR="00B67F51" w:rsidRPr="00602F37">
        <w:rPr>
          <w:rFonts w:ascii="Arial" w:hAnsi="Arial" w:cs="Arial"/>
          <w:sz w:val="24"/>
          <w:szCs w:val="24"/>
        </w:rPr>
        <w:t>sections</w:t>
      </w:r>
      <w:r w:rsidR="000F105D" w:rsidRPr="00602F37">
        <w:rPr>
          <w:rFonts w:ascii="Arial" w:hAnsi="Arial" w:cs="Arial"/>
          <w:sz w:val="24"/>
          <w:szCs w:val="24"/>
        </w:rPr>
        <w:t xml:space="preserve"> </w:t>
      </w:r>
      <w:hyperlink r:id="rId14" w:history="1">
        <w:r w:rsidR="000F105D" w:rsidRPr="00602F37">
          <w:rPr>
            <w:rStyle w:val="Hyperlink"/>
            <w:rFonts w:ascii="Arial" w:hAnsi="Arial" w:cs="Arial"/>
            <w:sz w:val="24"/>
            <w:szCs w:val="24"/>
          </w:rPr>
          <w:t>42</w:t>
        </w:r>
      </w:hyperlink>
      <w:r w:rsidR="000F105D" w:rsidRPr="00602F37">
        <w:rPr>
          <w:rFonts w:ascii="Arial" w:hAnsi="Arial" w:cs="Arial"/>
          <w:sz w:val="24"/>
          <w:szCs w:val="24"/>
        </w:rPr>
        <w:t>,</w:t>
      </w:r>
      <w:r w:rsidR="00901B00" w:rsidRPr="00602F37">
        <w:rPr>
          <w:rFonts w:ascii="Arial" w:hAnsi="Arial" w:cs="Arial"/>
          <w:sz w:val="24"/>
          <w:szCs w:val="24"/>
        </w:rPr>
        <w:t xml:space="preserve"> </w:t>
      </w:r>
      <w:hyperlink r:id="rId15" w:history="1">
        <w:r w:rsidR="00901B00" w:rsidRPr="00602F37">
          <w:rPr>
            <w:rStyle w:val="Hyperlink"/>
            <w:rFonts w:ascii="Arial" w:hAnsi="Arial" w:cs="Arial"/>
            <w:sz w:val="24"/>
            <w:szCs w:val="24"/>
          </w:rPr>
          <w:t>42A</w:t>
        </w:r>
      </w:hyperlink>
      <w:r w:rsidR="00B67F51" w:rsidRPr="00602F37">
        <w:rPr>
          <w:rFonts w:ascii="Arial" w:hAnsi="Arial" w:cs="Arial"/>
          <w:sz w:val="24"/>
          <w:szCs w:val="24"/>
        </w:rPr>
        <w:t xml:space="preserve"> and </w:t>
      </w:r>
      <w:hyperlink r:id="rId16" w:history="1">
        <w:r w:rsidR="00602F37" w:rsidRPr="00602F37">
          <w:rPr>
            <w:rStyle w:val="Hyperlink"/>
            <w:rFonts w:ascii="Arial" w:hAnsi="Arial" w:cs="Arial"/>
            <w:sz w:val="24"/>
            <w:szCs w:val="24"/>
          </w:rPr>
          <w:t>42B</w:t>
        </w:r>
      </w:hyperlink>
      <w:r w:rsidR="00B67F51" w:rsidRPr="00B67F51">
        <w:rPr>
          <w:rFonts w:ascii="Arial" w:hAnsi="Arial" w:cs="Arial"/>
          <w:sz w:val="24"/>
          <w:szCs w:val="24"/>
        </w:rPr>
        <w:t xml:space="preserve"> of the </w:t>
      </w:r>
      <w:r w:rsidR="00A01B89" w:rsidRPr="00B67F51">
        <w:rPr>
          <w:rFonts w:ascii="Arial" w:hAnsi="Arial" w:cs="Arial"/>
          <w:sz w:val="24"/>
          <w:szCs w:val="24"/>
        </w:rPr>
        <w:t>R</w:t>
      </w:r>
      <w:r w:rsidR="00A01B89">
        <w:rPr>
          <w:rFonts w:ascii="Arial" w:hAnsi="Arial" w:cs="Arial"/>
          <w:sz w:val="24"/>
          <w:szCs w:val="24"/>
        </w:rPr>
        <w:t xml:space="preserve">esidential </w:t>
      </w:r>
      <w:r w:rsidR="00A01B89" w:rsidRPr="00B67F51">
        <w:rPr>
          <w:rFonts w:ascii="Arial" w:hAnsi="Arial" w:cs="Arial"/>
          <w:sz w:val="24"/>
          <w:szCs w:val="24"/>
        </w:rPr>
        <w:t>T</w:t>
      </w:r>
      <w:r w:rsidR="00A01B89">
        <w:rPr>
          <w:rFonts w:ascii="Arial" w:hAnsi="Arial" w:cs="Arial"/>
          <w:sz w:val="24"/>
          <w:szCs w:val="24"/>
        </w:rPr>
        <w:t xml:space="preserve">enancies </w:t>
      </w:r>
      <w:r w:rsidR="00B67F51" w:rsidRPr="00B67F51">
        <w:rPr>
          <w:rFonts w:ascii="Arial" w:hAnsi="Arial" w:cs="Arial"/>
          <w:sz w:val="24"/>
          <w:szCs w:val="24"/>
        </w:rPr>
        <w:t>A</w:t>
      </w:r>
      <w:r w:rsidR="00A01B89">
        <w:rPr>
          <w:rFonts w:ascii="Arial" w:hAnsi="Arial" w:cs="Arial"/>
          <w:sz w:val="24"/>
          <w:szCs w:val="24"/>
        </w:rPr>
        <w:t>ct</w:t>
      </w:r>
      <w:r w:rsidR="0091647F">
        <w:rPr>
          <w:rFonts w:ascii="Arial" w:hAnsi="Arial" w:cs="Arial"/>
          <w:sz w:val="24"/>
          <w:szCs w:val="24"/>
        </w:rPr>
        <w:t xml:space="preserve"> </w:t>
      </w:r>
      <w:r w:rsidR="00495E0D">
        <w:rPr>
          <w:rFonts w:ascii="Arial" w:hAnsi="Arial" w:cs="Arial"/>
          <w:sz w:val="24"/>
          <w:szCs w:val="24"/>
        </w:rPr>
        <w:t>1986</w:t>
      </w:r>
      <w:r w:rsidR="0091647F">
        <w:rPr>
          <w:rFonts w:ascii="Arial" w:hAnsi="Arial" w:cs="Arial"/>
          <w:sz w:val="24"/>
          <w:szCs w:val="24"/>
        </w:rPr>
        <w:t xml:space="preserve"> (</w:t>
      </w:r>
      <w:r w:rsidR="00B67F51" w:rsidRPr="00B67F51">
        <w:rPr>
          <w:rFonts w:ascii="Arial" w:hAnsi="Arial" w:cs="Arial"/>
          <w:sz w:val="24"/>
          <w:szCs w:val="24"/>
        </w:rPr>
        <w:t>RTA</w:t>
      </w:r>
      <w:r w:rsidR="0091647F">
        <w:rPr>
          <w:rFonts w:ascii="Arial" w:hAnsi="Arial" w:cs="Arial"/>
          <w:sz w:val="24"/>
          <w:szCs w:val="24"/>
        </w:rPr>
        <w:t>)</w:t>
      </w:r>
      <w:r w:rsidR="00B67F51" w:rsidRPr="00B67F51">
        <w:rPr>
          <w:rFonts w:ascii="Arial" w:hAnsi="Arial" w:cs="Arial"/>
          <w:sz w:val="24"/>
          <w:szCs w:val="24"/>
        </w:rPr>
        <w:t xml:space="preserve">, the ability to personalise their dwellings. </w:t>
      </w:r>
    </w:p>
    <w:p w14:paraId="6FF8E070" w14:textId="510A571A" w:rsidR="00B67F51" w:rsidRPr="00B67F51" w:rsidRDefault="00B67F51" w:rsidP="00B67F51">
      <w:pPr>
        <w:spacing w:after="120" w:line="259" w:lineRule="auto"/>
        <w:rPr>
          <w:rFonts w:ascii="Arial" w:hAnsi="Arial" w:cs="Arial"/>
          <w:sz w:val="24"/>
          <w:szCs w:val="24"/>
        </w:rPr>
      </w:pPr>
      <w:r w:rsidRPr="00B67F51">
        <w:rPr>
          <w:rFonts w:ascii="Arial" w:hAnsi="Arial" w:cs="Arial"/>
          <w:sz w:val="24"/>
          <w:szCs w:val="24"/>
        </w:rPr>
        <w:t xml:space="preserve">The intention of this requirement is to make lifestyle issues, like pets and </w:t>
      </w:r>
      <w:proofErr w:type="gramStart"/>
      <w:r w:rsidRPr="00B67F51">
        <w:rPr>
          <w:rFonts w:ascii="Arial" w:hAnsi="Arial" w:cs="Arial"/>
          <w:sz w:val="24"/>
          <w:szCs w:val="24"/>
        </w:rPr>
        <w:t>home-making</w:t>
      </w:r>
      <w:proofErr w:type="gramEnd"/>
      <w:r w:rsidRPr="00B67F51">
        <w:rPr>
          <w:rFonts w:ascii="Arial" w:hAnsi="Arial" w:cs="Arial"/>
          <w:sz w:val="24"/>
          <w:szCs w:val="24"/>
        </w:rPr>
        <w:t xml:space="preserve">, more transparent to prospective tenants, while acknowledging that not all types of tenant personalisation will be appropriate to every build-to-rent development.  </w:t>
      </w:r>
    </w:p>
    <w:p w14:paraId="39C72B4A" w14:textId="5F063120" w:rsidR="00B67F51" w:rsidRPr="00B67F51" w:rsidRDefault="00B67F51" w:rsidP="00B67F51">
      <w:pPr>
        <w:spacing w:after="120" w:line="259" w:lineRule="auto"/>
        <w:rPr>
          <w:rFonts w:ascii="Arial" w:hAnsi="Arial" w:cs="Arial"/>
          <w:sz w:val="24"/>
          <w:szCs w:val="24"/>
        </w:rPr>
      </w:pPr>
      <w:r w:rsidRPr="00B67F51">
        <w:rPr>
          <w:rFonts w:ascii="Arial" w:hAnsi="Arial" w:cs="Arial"/>
          <w:sz w:val="24"/>
          <w:szCs w:val="24"/>
        </w:rPr>
        <w:t>This requirement may take the form of a build-to-rent provider</w:t>
      </w:r>
      <w:r w:rsidR="00C3008A">
        <w:rPr>
          <w:rFonts w:ascii="Arial" w:hAnsi="Arial" w:cs="Arial"/>
          <w:sz w:val="24"/>
          <w:szCs w:val="24"/>
        </w:rPr>
        <w:t xml:space="preserve"> including a clause </w:t>
      </w:r>
      <w:r w:rsidR="00A77257">
        <w:rPr>
          <w:rFonts w:ascii="Arial" w:hAnsi="Arial" w:cs="Arial"/>
          <w:sz w:val="24"/>
          <w:szCs w:val="24"/>
        </w:rPr>
        <w:t xml:space="preserve">or clauses </w:t>
      </w:r>
      <w:r w:rsidR="00C3008A">
        <w:rPr>
          <w:rFonts w:ascii="Arial" w:hAnsi="Arial" w:cs="Arial"/>
          <w:sz w:val="24"/>
          <w:szCs w:val="24"/>
        </w:rPr>
        <w:t>in associated tenancy agreements or</w:t>
      </w:r>
      <w:r w:rsidRPr="00B67F51">
        <w:rPr>
          <w:rFonts w:ascii="Arial" w:hAnsi="Arial" w:cs="Arial"/>
          <w:sz w:val="24"/>
          <w:szCs w:val="24"/>
        </w:rPr>
        <w:t xml:space="preserve"> producing a document – offered to all tenants within the build-to-rent development – that explicitly outlines how tenants can personalise their dwellings</w:t>
      </w:r>
      <w:r w:rsidR="00D10A36">
        <w:rPr>
          <w:rFonts w:ascii="Arial" w:hAnsi="Arial" w:cs="Arial"/>
          <w:sz w:val="24"/>
          <w:szCs w:val="24"/>
        </w:rPr>
        <w:t>, and the sort of changes or modifications the la</w:t>
      </w:r>
      <w:r w:rsidR="00E54CE5">
        <w:rPr>
          <w:rFonts w:ascii="Arial" w:hAnsi="Arial" w:cs="Arial"/>
          <w:sz w:val="24"/>
          <w:szCs w:val="24"/>
        </w:rPr>
        <w:t>ndlord is happy for them to make.</w:t>
      </w:r>
    </w:p>
    <w:p w14:paraId="7B81BFDA" w14:textId="4BD0C5CD" w:rsidR="00E24F0D" w:rsidRPr="001804ED" w:rsidRDefault="00211297" w:rsidP="00B67F51">
      <w:pPr>
        <w:spacing w:after="120" w:line="259" w:lineRule="auto"/>
        <w:rPr>
          <w:rFonts w:ascii="Arial" w:hAnsi="Arial" w:cs="Arial"/>
          <w:b/>
          <w:bCs/>
          <w:sz w:val="24"/>
          <w:szCs w:val="24"/>
        </w:rPr>
      </w:pPr>
      <w:r w:rsidRPr="001804ED">
        <w:rPr>
          <w:rFonts w:ascii="Arial" w:hAnsi="Arial" w:cs="Arial"/>
          <w:b/>
          <w:bCs/>
          <w:sz w:val="24"/>
          <w:szCs w:val="24"/>
        </w:rPr>
        <w:t xml:space="preserve">Note: </w:t>
      </w:r>
    </w:p>
    <w:p w14:paraId="3D796137" w14:textId="2BE49701" w:rsidR="001F038C" w:rsidRPr="00BC1504" w:rsidRDefault="00B67F51" w:rsidP="00E24F0D">
      <w:pPr>
        <w:pStyle w:val="ListParagraph"/>
        <w:numPr>
          <w:ilvl w:val="0"/>
          <w:numId w:val="7"/>
        </w:numPr>
        <w:spacing w:after="120" w:line="259" w:lineRule="auto"/>
        <w:rPr>
          <w:rFonts w:ascii="Arial" w:hAnsi="Arial" w:cs="Arial"/>
          <w:sz w:val="24"/>
          <w:szCs w:val="24"/>
        </w:rPr>
      </w:pPr>
      <w:r w:rsidRPr="00BC1504">
        <w:rPr>
          <w:rFonts w:ascii="Arial" w:hAnsi="Arial" w:cs="Arial"/>
          <w:sz w:val="24"/>
          <w:szCs w:val="24"/>
        </w:rPr>
        <w:t>The personalisation policies are not intended to pre-</w:t>
      </w:r>
      <w:proofErr w:type="spellStart"/>
      <w:r w:rsidRPr="00BC1504">
        <w:rPr>
          <w:rFonts w:ascii="Arial" w:hAnsi="Arial" w:cs="Arial"/>
          <w:sz w:val="24"/>
          <w:szCs w:val="24"/>
        </w:rPr>
        <w:t>authorise</w:t>
      </w:r>
      <w:proofErr w:type="spellEnd"/>
      <w:r w:rsidRPr="00BC1504">
        <w:rPr>
          <w:rFonts w:ascii="Arial" w:hAnsi="Arial" w:cs="Arial"/>
          <w:sz w:val="24"/>
          <w:szCs w:val="24"/>
        </w:rPr>
        <w:t xml:space="preserve"> </w:t>
      </w:r>
      <w:r w:rsidR="00F61F8C" w:rsidRPr="00BC1504">
        <w:rPr>
          <w:rFonts w:ascii="Arial" w:hAnsi="Arial" w:cs="Arial"/>
          <w:sz w:val="24"/>
          <w:szCs w:val="24"/>
        </w:rPr>
        <w:t xml:space="preserve">tenants making changes or modifications, </w:t>
      </w:r>
      <w:r w:rsidRPr="00BC1504">
        <w:rPr>
          <w:rFonts w:ascii="Arial" w:hAnsi="Arial" w:cs="Arial"/>
          <w:sz w:val="24"/>
          <w:szCs w:val="24"/>
        </w:rPr>
        <w:t xml:space="preserve">rather they are intended to make clear to tenants upfront what </w:t>
      </w:r>
      <w:r w:rsidR="00F61F8C" w:rsidRPr="00BC1504">
        <w:rPr>
          <w:rFonts w:ascii="Arial" w:hAnsi="Arial" w:cs="Arial"/>
          <w:sz w:val="24"/>
          <w:szCs w:val="24"/>
        </w:rPr>
        <w:t>changes or modifications</w:t>
      </w:r>
      <w:r w:rsidRPr="00BC1504">
        <w:rPr>
          <w:rFonts w:ascii="Arial" w:hAnsi="Arial" w:cs="Arial"/>
          <w:sz w:val="24"/>
          <w:szCs w:val="24"/>
        </w:rPr>
        <w:t xml:space="preserve"> the </w:t>
      </w:r>
      <w:r w:rsidR="00150841" w:rsidRPr="00BC1504">
        <w:rPr>
          <w:rFonts w:ascii="Arial" w:hAnsi="Arial" w:cs="Arial"/>
          <w:sz w:val="24"/>
          <w:szCs w:val="24"/>
        </w:rPr>
        <w:t>landlord</w:t>
      </w:r>
      <w:r w:rsidRPr="00BC1504">
        <w:rPr>
          <w:rFonts w:ascii="Arial" w:hAnsi="Arial" w:cs="Arial"/>
          <w:sz w:val="24"/>
          <w:szCs w:val="24"/>
        </w:rPr>
        <w:t xml:space="preserve"> is happy for the tenant to make. </w:t>
      </w:r>
    </w:p>
    <w:p w14:paraId="755E6A47" w14:textId="6EB4433E" w:rsidR="00AD0CCF" w:rsidRPr="00BC1504" w:rsidRDefault="00B67F51" w:rsidP="00E24F0D">
      <w:pPr>
        <w:pStyle w:val="ListParagraph"/>
        <w:numPr>
          <w:ilvl w:val="0"/>
          <w:numId w:val="7"/>
        </w:numPr>
        <w:spacing w:after="120" w:line="259" w:lineRule="auto"/>
        <w:rPr>
          <w:rFonts w:ascii="Arial" w:hAnsi="Arial" w:cs="Arial"/>
          <w:sz w:val="24"/>
          <w:szCs w:val="24"/>
        </w:rPr>
      </w:pPr>
      <w:r w:rsidRPr="00BC1504">
        <w:rPr>
          <w:rFonts w:ascii="Arial" w:hAnsi="Arial" w:cs="Arial"/>
          <w:sz w:val="24"/>
          <w:szCs w:val="24"/>
        </w:rPr>
        <w:t xml:space="preserve">Unless pre-authorisation is contained in the tenancy agreement, as provided for under </w:t>
      </w:r>
      <w:r w:rsidR="00C91F52" w:rsidRPr="0020234D">
        <w:rPr>
          <w:rFonts w:ascii="Arial" w:hAnsi="Arial" w:cs="Arial"/>
          <w:sz w:val="24"/>
          <w:szCs w:val="24"/>
        </w:rPr>
        <w:t xml:space="preserve">section </w:t>
      </w:r>
      <w:hyperlink r:id="rId17" w:history="1">
        <w:r w:rsidR="0020234D" w:rsidRPr="0020234D">
          <w:rPr>
            <w:rStyle w:val="Hyperlink"/>
            <w:rFonts w:ascii="Arial" w:hAnsi="Arial" w:cs="Arial"/>
            <w:sz w:val="24"/>
            <w:szCs w:val="24"/>
          </w:rPr>
          <w:t>42(1)(a)</w:t>
        </w:r>
      </w:hyperlink>
      <w:r w:rsidR="0020234D" w:rsidRPr="0020234D">
        <w:rPr>
          <w:rFonts w:ascii="Arial" w:hAnsi="Arial" w:cs="Arial"/>
          <w:sz w:val="24"/>
          <w:szCs w:val="24"/>
        </w:rPr>
        <w:t xml:space="preserve"> of the RTA</w:t>
      </w:r>
      <w:r w:rsidR="38FE9981" w:rsidRPr="0020234D">
        <w:rPr>
          <w:rFonts w:ascii="Arial" w:hAnsi="Arial" w:cs="Arial"/>
          <w:sz w:val="24"/>
          <w:szCs w:val="24"/>
        </w:rPr>
        <w:t>,</w:t>
      </w:r>
      <w:r w:rsidRPr="00BC1504">
        <w:rPr>
          <w:rFonts w:ascii="Arial" w:hAnsi="Arial" w:cs="Arial"/>
          <w:sz w:val="24"/>
          <w:szCs w:val="24"/>
        </w:rPr>
        <w:t xml:space="preserve"> the tenant is still required to seek permission from the landlord to make </w:t>
      </w:r>
      <w:r w:rsidR="00AD0CCF" w:rsidRPr="00BC1504">
        <w:rPr>
          <w:rFonts w:ascii="Arial" w:hAnsi="Arial" w:cs="Arial"/>
          <w:sz w:val="24"/>
          <w:szCs w:val="24"/>
        </w:rPr>
        <w:t>changes or modifications</w:t>
      </w:r>
      <w:r w:rsidRPr="00BC1504">
        <w:rPr>
          <w:rFonts w:ascii="Arial" w:hAnsi="Arial" w:cs="Arial"/>
          <w:sz w:val="24"/>
          <w:szCs w:val="24"/>
        </w:rPr>
        <w:t xml:space="preserve">. </w:t>
      </w:r>
    </w:p>
    <w:p w14:paraId="634853D3" w14:textId="176B9125" w:rsidR="00F14829" w:rsidRDefault="00B67F51" w:rsidP="00E24F0D">
      <w:pPr>
        <w:pStyle w:val="ListParagraph"/>
        <w:numPr>
          <w:ilvl w:val="0"/>
          <w:numId w:val="7"/>
        </w:numPr>
        <w:spacing w:after="120" w:line="259" w:lineRule="auto"/>
        <w:rPr>
          <w:rFonts w:ascii="Arial" w:hAnsi="Arial" w:cs="Arial"/>
          <w:sz w:val="24"/>
          <w:szCs w:val="24"/>
        </w:rPr>
      </w:pPr>
      <w:r w:rsidRPr="00BC1504">
        <w:rPr>
          <w:rFonts w:ascii="Arial" w:hAnsi="Arial" w:cs="Arial"/>
          <w:sz w:val="24"/>
          <w:szCs w:val="24"/>
        </w:rPr>
        <w:t xml:space="preserve">The personalisation policies do not preclude a tenant from seeking permission from the landlord to make other </w:t>
      </w:r>
      <w:r w:rsidR="004D3952" w:rsidRPr="00BC1504">
        <w:rPr>
          <w:rFonts w:ascii="Arial" w:hAnsi="Arial" w:cs="Arial"/>
          <w:sz w:val="24"/>
          <w:szCs w:val="24"/>
        </w:rPr>
        <w:t>changes or modifications</w:t>
      </w:r>
      <w:r w:rsidR="00313C26" w:rsidRPr="00BC1504">
        <w:rPr>
          <w:rFonts w:ascii="Arial" w:hAnsi="Arial" w:cs="Arial"/>
          <w:sz w:val="24"/>
          <w:szCs w:val="24"/>
        </w:rPr>
        <w:t xml:space="preserve"> which go beyond these</w:t>
      </w:r>
      <w:r w:rsidRPr="00BC1504">
        <w:rPr>
          <w:rFonts w:ascii="Arial" w:hAnsi="Arial" w:cs="Arial"/>
          <w:sz w:val="24"/>
          <w:szCs w:val="24"/>
        </w:rPr>
        <w:t xml:space="preserve">, which would </w:t>
      </w:r>
      <w:r w:rsidR="00E24F0D" w:rsidRPr="00BC1504">
        <w:rPr>
          <w:rFonts w:ascii="Arial" w:hAnsi="Arial" w:cs="Arial"/>
          <w:sz w:val="24"/>
          <w:szCs w:val="24"/>
        </w:rPr>
        <w:t xml:space="preserve">then </w:t>
      </w:r>
      <w:r w:rsidRPr="00BC1504">
        <w:rPr>
          <w:rFonts w:ascii="Arial" w:hAnsi="Arial" w:cs="Arial"/>
          <w:sz w:val="24"/>
          <w:szCs w:val="24"/>
        </w:rPr>
        <w:t>be considered in accordance with the provisions of the RTA.</w:t>
      </w:r>
    </w:p>
    <w:p w14:paraId="14ABF2D0" w14:textId="1F915EA3" w:rsidR="005B142E" w:rsidRPr="00BC1504" w:rsidRDefault="00A76AC3" w:rsidP="00E24F0D">
      <w:pPr>
        <w:pStyle w:val="ListParagraph"/>
        <w:numPr>
          <w:ilvl w:val="0"/>
          <w:numId w:val="7"/>
        </w:numPr>
        <w:spacing w:after="120" w:line="259" w:lineRule="auto"/>
        <w:rPr>
          <w:rFonts w:ascii="Arial" w:hAnsi="Arial" w:cs="Arial"/>
          <w:sz w:val="24"/>
          <w:szCs w:val="24"/>
        </w:rPr>
      </w:pPr>
      <w:r>
        <w:rPr>
          <w:rFonts w:ascii="Arial" w:hAnsi="Arial" w:cs="Arial"/>
          <w:sz w:val="24"/>
          <w:szCs w:val="24"/>
        </w:rPr>
        <w:t xml:space="preserve">Where </w:t>
      </w:r>
      <w:r w:rsidR="006D1E7E">
        <w:rPr>
          <w:rFonts w:ascii="Arial" w:hAnsi="Arial" w:cs="Arial"/>
          <w:sz w:val="24"/>
          <w:szCs w:val="24"/>
        </w:rPr>
        <w:t>changes are made to a dwelling, t</w:t>
      </w:r>
      <w:r w:rsidR="005B142E">
        <w:rPr>
          <w:rFonts w:ascii="Arial" w:hAnsi="Arial" w:cs="Arial"/>
          <w:sz w:val="24"/>
          <w:szCs w:val="24"/>
        </w:rPr>
        <w:t xml:space="preserve">enants may be required to re-instate </w:t>
      </w:r>
      <w:r>
        <w:rPr>
          <w:rFonts w:ascii="Arial" w:hAnsi="Arial" w:cs="Arial"/>
          <w:sz w:val="24"/>
          <w:szCs w:val="24"/>
        </w:rPr>
        <w:t>the dwelling to its original condition at the end of the tenancy.</w:t>
      </w:r>
    </w:p>
    <w:p w14:paraId="4CBFEE18" w14:textId="77777777" w:rsidR="00E24F0D" w:rsidRDefault="00E24F0D">
      <w:pPr>
        <w:rPr>
          <w:rFonts w:ascii="Arial" w:hAnsi="Arial" w:cs="Arial"/>
          <w:sz w:val="24"/>
          <w:szCs w:val="24"/>
        </w:rPr>
      </w:pPr>
    </w:p>
    <w:p w14:paraId="566EC198" w14:textId="77777777" w:rsidR="00E24F0D" w:rsidRPr="005B18FF" w:rsidRDefault="00E24F0D" w:rsidP="00E24F0D">
      <w:pPr>
        <w:rPr>
          <w:rFonts w:ascii="Arial" w:hAnsi="Arial" w:cs="Arial"/>
          <w:b/>
          <w:bCs/>
          <w:sz w:val="24"/>
          <w:szCs w:val="24"/>
        </w:rPr>
      </w:pPr>
      <w:r w:rsidRPr="005B18FF">
        <w:rPr>
          <w:rFonts w:ascii="Arial" w:hAnsi="Arial" w:cs="Arial"/>
          <w:b/>
          <w:bCs/>
          <w:sz w:val="24"/>
          <w:szCs w:val="24"/>
        </w:rPr>
        <w:t xml:space="preserve">Evidence </w:t>
      </w:r>
      <w:r>
        <w:rPr>
          <w:rFonts w:ascii="Arial" w:hAnsi="Arial" w:cs="Arial"/>
          <w:b/>
          <w:bCs/>
          <w:sz w:val="24"/>
          <w:szCs w:val="24"/>
        </w:rPr>
        <w:t xml:space="preserve">you will need to </w:t>
      </w:r>
      <w:proofErr w:type="gramStart"/>
      <w:r>
        <w:rPr>
          <w:rFonts w:ascii="Arial" w:hAnsi="Arial" w:cs="Arial"/>
          <w:b/>
          <w:bCs/>
          <w:sz w:val="24"/>
          <w:szCs w:val="24"/>
        </w:rPr>
        <w:t>supply</w:t>
      </w:r>
      <w:proofErr w:type="gramEnd"/>
    </w:p>
    <w:p w14:paraId="7205DA3A" w14:textId="77777777" w:rsidR="00E24F0D" w:rsidRDefault="00E24F0D" w:rsidP="00E24F0D">
      <w:pPr>
        <w:rPr>
          <w:rFonts w:ascii="Arial" w:hAnsi="Arial" w:cs="Arial"/>
          <w:sz w:val="24"/>
          <w:szCs w:val="24"/>
        </w:rPr>
      </w:pPr>
    </w:p>
    <w:p w14:paraId="6591E67E" w14:textId="4BEDAF6D" w:rsidR="00E24F0D" w:rsidRDefault="00E24F0D" w:rsidP="00E24F0D">
      <w:pPr>
        <w:spacing w:after="120" w:line="259" w:lineRule="auto"/>
        <w:rPr>
          <w:rFonts w:ascii="Arial" w:hAnsi="Arial" w:cs="Arial"/>
          <w:sz w:val="24"/>
          <w:szCs w:val="24"/>
        </w:rPr>
      </w:pPr>
      <w:r>
        <w:rPr>
          <w:rFonts w:ascii="Arial" w:hAnsi="Arial" w:cs="Arial"/>
          <w:sz w:val="24"/>
          <w:szCs w:val="24"/>
        </w:rPr>
        <w:t xml:space="preserve">You will need to provide evidence </w:t>
      </w:r>
      <w:r w:rsidR="005D67FF">
        <w:rPr>
          <w:rFonts w:ascii="Arial" w:hAnsi="Arial" w:cs="Arial"/>
          <w:sz w:val="24"/>
          <w:szCs w:val="24"/>
        </w:rPr>
        <w:t>that all tenants have been offered personalisation policies</w:t>
      </w:r>
      <w:r w:rsidR="002D465F">
        <w:rPr>
          <w:rFonts w:ascii="Arial" w:hAnsi="Arial" w:cs="Arial"/>
          <w:sz w:val="24"/>
          <w:szCs w:val="24"/>
        </w:rPr>
        <w:t xml:space="preserve">, and this policy </w:t>
      </w:r>
      <w:r w:rsidR="00AA67DB">
        <w:rPr>
          <w:rFonts w:ascii="Arial" w:hAnsi="Arial" w:cs="Arial"/>
          <w:sz w:val="24"/>
          <w:szCs w:val="24"/>
        </w:rPr>
        <w:t xml:space="preserve">must state </w:t>
      </w:r>
      <w:r w:rsidR="00EA2175">
        <w:rPr>
          <w:rFonts w:ascii="Arial" w:hAnsi="Arial" w:cs="Arial"/>
          <w:sz w:val="24"/>
          <w:szCs w:val="24"/>
        </w:rPr>
        <w:t>the landlord’s position on keeping pets</w:t>
      </w:r>
      <w:r w:rsidR="00814A25">
        <w:rPr>
          <w:rFonts w:ascii="Arial" w:hAnsi="Arial" w:cs="Arial"/>
          <w:sz w:val="24"/>
          <w:szCs w:val="24"/>
        </w:rPr>
        <w:t xml:space="preserve"> as well as other examples of personalisations you </w:t>
      </w:r>
      <w:r w:rsidR="00C60D8A">
        <w:rPr>
          <w:rFonts w:ascii="Arial" w:hAnsi="Arial" w:cs="Arial"/>
          <w:sz w:val="24"/>
          <w:szCs w:val="24"/>
        </w:rPr>
        <w:t xml:space="preserve">would be happy for the tenant to make (noting </w:t>
      </w:r>
      <w:r w:rsidR="000544B4">
        <w:rPr>
          <w:rFonts w:ascii="Arial" w:hAnsi="Arial" w:cs="Arial"/>
          <w:sz w:val="24"/>
          <w:szCs w:val="24"/>
        </w:rPr>
        <w:t>the tenant is still required to seek permission to make these changes or modifications unless per-authorisation is contained in the tenancy agreement)</w:t>
      </w:r>
      <w:r w:rsidR="005D67FF">
        <w:rPr>
          <w:rFonts w:ascii="Arial" w:hAnsi="Arial" w:cs="Arial"/>
          <w:sz w:val="24"/>
          <w:szCs w:val="24"/>
        </w:rPr>
        <w:t>.</w:t>
      </w:r>
    </w:p>
    <w:p w14:paraId="4D537D0D" w14:textId="6BCBC5B0" w:rsidR="006A2D3C" w:rsidRDefault="00E24F0D" w:rsidP="00E24F0D">
      <w:pPr>
        <w:spacing w:after="120" w:line="259" w:lineRule="auto"/>
        <w:rPr>
          <w:rFonts w:ascii="Arial" w:hAnsi="Arial" w:cs="Arial"/>
          <w:sz w:val="24"/>
          <w:szCs w:val="24"/>
        </w:rPr>
      </w:pPr>
      <w:r>
        <w:rPr>
          <w:rFonts w:ascii="Arial" w:hAnsi="Arial" w:cs="Arial"/>
          <w:sz w:val="24"/>
          <w:szCs w:val="24"/>
        </w:rPr>
        <w:t xml:space="preserve">You could provide a copy of </w:t>
      </w:r>
      <w:r w:rsidR="007C15A9">
        <w:rPr>
          <w:rFonts w:ascii="Arial" w:hAnsi="Arial" w:cs="Arial"/>
          <w:sz w:val="24"/>
          <w:szCs w:val="24"/>
        </w:rPr>
        <w:t xml:space="preserve">a rental tenancy agreement, highlighting </w:t>
      </w:r>
      <w:r w:rsidR="00F0689F">
        <w:rPr>
          <w:rFonts w:ascii="Arial" w:hAnsi="Arial" w:cs="Arial"/>
          <w:sz w:val="24"/>
          <w:szCs w:val="24"/>
        </w:rPr>
        <w:t xml:space="preserve">the </w:t>
      </w:r>
      <w:r w:rsidR="007C15A9">
        <w:rPr>
          <w:rFonts w:ascii="Arial" w:hAnsi="Arial" w:cs="Arial"/>
          <w:sz w:val="24"/>
          <w:szCs w:val="24"/>
        </w:rPr>
        <w:t>specific clause</w:t>
      </w:r>
      <w:r w:rsidR="00F0689F">
        <w:rPr>
          <w:rFonts w:ascii="Arial" w:hAnsi="Arial" w:cs="Arial"/>
          <w:sz w:val="24"/>
          <w:szCs w:val="24"/>
        </w:rPr>
        <w:t xml:space="preserve"> on</w:t>
      </w:r>
      <w:r w:rsidR="007C15A9">
        <w:rPr>
          <w:rFonts w:ascii="Arial" w:hAnsi="Arial" w:cs="Arial"/>
          <w:sz w:val="24"/>
          <w:szCs w:val="24"/>
        </w:rPr>
        <w:t xml:space="preserve"> the keeping of pets, </w:t>
      </w:r>
      <w:r w:rsidR="00675C3D">
        <w:rPr>
          <w:rFonts w:ascii="Arial" w:hAnsi="Arial" w:cs="Arial"/>
          <w:sz w:val="24"/>
          <w:szCs w:val="24"/>
        </w:rPr>
        <w:t>together with any</w:t>
      </w:r>
      <w:r w:rsidR="00522D67">
        <w:rPr>
          <w:rFonts w:ascii="Arial" w:hAnsi="Arial" w:cs="Arial"/>
          <w:sz w:val="24"/>
          <w:szCs w:val="24"/>
        </w:rPr>
        <w:t xml:space="preserve"> other permissive clause</w:t>
      </w:r>
      <w:r w:rsidR="00F2682C">
        <w:rPr>
          <w:rFonts w:ascii="Arial" w:hAnsi="Arial" w:cs="Arial"/>
          <w:sz w:val="24"/>
          <w:szCs w:val="24"/>
        </w:rPr>
        <w:t>s</w:t>
      </w:r>
      <w:r w:rsidR="0049390E">
        <w:rPr>
          <w:rFonts w:ascii="Arial" w:hAnsi="Arial" w:cs="Arial"/>
          <w:sz w:val="24"/>
          <w:szCs w:val="24"/>
        </w:rPr>
        <w:t xml:space="preserve"> which allow tenant personalisation</w:t>
      </w:r>
      <w:r w:rsidR="006A2D3C">
        <w:rPr>
          <w:rFonts w:ascii="Arial" w:hAnsi="Arial" w:cs="Arial"/>
          <w:sz w:val="24"/>
          <w:szCs w:val="24"/>
        </w:rPr>
        <w:t>.</w:t>
      </w:r>
      <w:r w:rsidR="00090318">
        <w:rPr>
          <w:rFonts w:ascii="Arial" w:hAnsi="Arial" w:cs="Arial"/>
          <w:sz w:val="24"/>
          <w:szCs w:val="24"/>
        </w:rPr>
        <w:t xml:space="preserve"> This </w:t>
      </w:r>
      <w:r w:rsidR="008D3369">
        <w:rPr>
          <w:rFonts w:ascii="Arial" w:hAnsi="Arial" w:cs="Arial"/>
          <w:sz w:val="24"/>
          <w:szCs w:val="24"/>
        </w:rPr>
        <w:t>should</w:t>
      </w:r>
      <w:r w:rsidR="00090318">
        <w:rPr>
          <w:rFonts w:ascii="Arial" w:hAnsi="Arial" w:cs="Arial"/>
          <w:sz w:val="24"/>
          <w:szCs w:val="24"/>
        </w:rPr>
        <w:t xml:space="preserve"> be representative of </w:t>
      </w:r>
      <w:r w:rsidR="008D3369">
        <w:rPr>
          <w:rFonts w:ascii="Arial" w:hAnsi="Arial" w:cs="Arial"/>
          <w:sz w:val="24"/>
          <w:szCs w:val="24"/>
        </w:rPr>
        <w:t>all other tenancy agreements in the development.</w:t>
      </w:r>
    </w:p>
    <w:p w14:paraId="68476F16" w14:textId="2408EA52" w:rsidR="008027D1" w:rsidRDefault="006A2D3C" w:rsidP="00E24F0D">
      <w:pPr>
        <w:spacing w:after="120" w:line="259" w:lineRule="auto"/>
        <w:rPr>
          <w:rFonts w:ascii="Arial" w:hAnsi="Arial" w:cs="Arial"/>
          <w:sz w:val="24"/>
          <w:szCs w:val="24"/>
        </w:rPr>
      </w:pPr>
      <w:r>
        <w:rPr>
          <w:rFonts w:ascii="Arial" w:hAnsi="Arial" w:cs="Arial"/>
          <w:sz w:val="24"/>
          <w:szCs w:val="24"/>
        </w:rPr>
        <w:t xml:space="preserve">Alternatively, you could provide </w:t>
      </w:r>
      <w:r w:rsidR="007D432A">
        <w:rPr>
          <w:rFonts w:ascii="Arial" w:hAnsi="Arial" w:cs="Arial"/>
          <w:sz w:val="24"/>
          <w:szCs w:val="24"/>
        </w:rPr>
        <w:t xml:space="preserve">a document </w:t>
      </w:r>
      <w:r w:rsidR="00EC1697">
        <w:rPr>
          <w:rFonts w:ascii="Arial" w:hAnsi="Arial" w:cs="Arial"/>
          <w:sz w:val="24"/>
          <w:szCs w:val="24"/>
        </w:rPr>
        <w:t>you have</w:t>
      </w:r>
      <w:r w:rsidR="007D432A">
        <w:rPr>
          <w:rFonts w:ascii="Arial" w:hAnsi="Arial" w:cs="Arial"/>
          <w:sz w:val="24"/>
          <w:szCs w:val="24"/>
        </w:rPr>
        <w:t xml:space="preserve"> provided to all tenants</w:t>
      </w:r>
      <w:r w:rsidR="00B93574">
        <w:rPr>
          <w:rFonts w:ascii="Arial" w:hAnsi="Arial" w:cs="Arial"/>
          <w:sz w:val="24"/>
          <w:szCs w:val="24"/>
        </w:rPr>
        <w:t xml:space="preserve"> </w:t>
      </w:r>
      <w:r w:rsidR="0091647F">
        <w:rPr>
          <w:rFonts w:ascii="Arial" w:hAnsi="Arial" w:cs="Arial"/>
          <w:sz w:val="24"/>
          <w:szCs w:val="24"/>
        </w:rPr>
        <w:t>that</w:t>
      </w:r>
      <w:r w:rsidR="00B93574">
        <w:rPr>
          <w:rFonts w:ascii="Arial" w:hAnsi="Arial" w:cs="Arial"/>
          <w:sz w:val="24"/>
          <w:szCs w:val="24"/>
        </w:rPr>
        <w:t xml:space="preserve"> sets out the </w:t>
      </w:r>
      <w:r w:rsidR="00F2682C">
        <w:rPr>
          <w:rFonts w:ascii="Arial" w:hAnsi="Arial" w:cs="Arial"/>
          <w:sz w:val="24"/>
          <w:szCs w:val="24"/>
        </w:rPr>
        <w:t>policy on pets</w:t>
      </w:r>
      <w:r w:rsidR="002E14C5">
        <w:rPr>
          <w:rFonts w:ascii="Arial" w:hAnsi="Arial" w:cs="Arial"/>
          <w:sz w:val="24"/>
          <w:szCs w:val="24"/>
        </w:rPr>
        <w:t xml:space="preserve">, as well as the </w:t>
      </w:r>
      <w:r w:rsidR="00B93574">
        <w:rPr>
          <w:rFonts w:ascii="Arial" w:hAnsi="Arial" w:cs="Arial"/>
          <w:sz w:val="24"/>
          <w:szCs w:val="24"/>
        </w:rPr>
        <w:t>type of personalisation</w:t>
      </w:r>
      <w:r w:rsidR="006738AA">
        <w:rPr>
          <w:rFonts w:ascii="Arial" w:hAnsi="Arial" w:cs="Arial"/>
          <w:sz w:val="24"/>
          <w:szCs w:val="24"/>
        </w:rPr>
        <w:t>s</w:t>
      </w:r>
      <w:r w:rsidR="008D3369">
        <w:rPr>
          <w:rFonts w:ascii="Arial" w:hAnsi="Arial" w:cs="Arial"/>
          <w:sz w:val="24"/>
          <w:szCs w:val="24"/>
        </w:rPr>
        <w:t>, changes or modifications</w:t>
      </w:r>
      <w:r w:rsidR="00F5015D">
        <w:rPr>
          <w:rFonts w:ascii="Arial" w:hAnsi="Arial" w:cs="Arial"/>
          <w:sz w:val="24"/>
          <w:szCs w:val="24"/>
        </w:rPr>
        <w:t xml:space="preserve"> you are happy</w:t>
      </w:r>
      <w:r w:rsidR="00D70027">
        <w:rPr>
          <w:rFonts w:ascii="Arial" w:hAnsi="Arial" w:cs="Arial"/>
          <w:sz w:val="24"/>
          <w:szCs w:val="24"/>
        </w:rPr>
        <w:t xml:space="preserve"> for tenants to make</w:t>
      </w:r>
      <w:r w:rsidR="008D3369">
        <w:rPr>
          <w:rFonts w:ascii="Arial" w:hAnsi="Arial" w:cs="Arial"/>
          <w:sz w:val="24"/>
          <w:szCs w:val="24"/>
        </w:rPr>
        <w:t>,</w:t>
      </w:r>
      <w:r w:rsidR="00D70027">
        <w:rPr>
          <w:rFonts w:ascii="Arial" w:hAnsi="Arial" w:cs="Arial"/>
          <w:sz w:val="24"/>
          <w:szCs w:val="24"/>
        </w:rPr>
        <w:t xml:space="preserve"> and </w:t>
      </w:r>
      <w:r w:rsidR="002326C2">
        <w:rPr>
          <w:rFonts w:ascii="Arial" w:hAnsi="Arial" w:cs="Arial"/>
          <w:sz w:val="24"/>
          <w:szCs w:val="24"/>
        </w:rPr>
        <w:t xml:space="preserve">a process </w:t>
      </w:r>
      <w:r w:rsidR="008027D1">
        <w:rPr>
          <w:rFonts w:ascii="Arial" w:hAnsi="Arial" w:cs="Arial"/>
          <w:sz w:val="24"/>
          <w:szCs w:val="24"/>
        </w:rPr>
        <w:t>if they wish to do so.</w:t>
      </w:r>
    </w:p>
    <w:p w14:paraId="7A7D3E8A" w14:textId="52D5D7AE" w:rsidR="006B1F71" w:rsidRDefault="0091647F" w:rsidP="004C3A70">
      <w:pPr>
        <w:tabs>
          <w:tab w:val="left" w:pos="6345"/>
        </w:tabs>
        <w:spacing w:line="259" w:lineRule="auto"/>
        <w:rPr>
          <w:rFonts w:ascii="Arial" w:hAnsi="Arial" w:cs="Arial"/>
          <w:sz w:val="24"/>
          <w:szCs w:val="24"/>
        </w:rPr>
      </w:pPr>
      <w:r>
        <w:rPr>
          <w:rFonts w:ascii="Arial" w:hAnsi="Arial" w:cs="Arial"/>
          <w:sz w:val="24"/>
          <w:szCs w:val="24"/>
        </w:rPr>
        <w:tab/>
      </w:r>
    </w:p>
    <w:p w14:paraId="59FB07C9" w14:textId="4ED74B57" w:rsidR="006B1F71" w:rsidRDefault="006B1F71" w:rsidP="00E24F0D">
      <w:pPr>
        <w:spacing w:after="120" w:line="259" w:lineRule="auto"/>
        <w:rPr>
          <w:rFonts w:ascii="Arial" w:hAnsi="Arial" w:cs="Arial"/>
          <w:sz w:val="24"/>
          <w:szCs w:val="24"/>
        </w:rPr>
      </w:pPr>
      <w:r>
        <w:rPr>
          <w:rFonts w:ascii="Arial" w:hAnsi="Arial" w:cs="Arial"/>
          <w:sz w:val="24"/>
          <w:szCs w:val="24"/>
        </w:rPr>
        <w:lastRenderedPageBreak/>
        <w:t xml:space="preserve">An example letter to tenants is set out </w:t>
      </w:r>
      <w:r w:rsidR="00903007">
        <w:rPr>
          <w:rFonts w:ascii="Arial" w:hAnsi="Arial" w:cs="Arial"/>
          <w:sz w:val="24"/>
          <w:szCs w:val="24"/>
        </w:rPr>
        <w:t>on the next page</w:t>
      </w:r>
      <w:r w:rsidR="00D90858">
        <w:rPr>
          <w:rFonts w:ascii="Arial" w:hAnsi="Arial" w:cs="Arial"/>
          <w:sz w:val="24"/>
          <w:szCs w:val="24"/>
        </w:rPr>
        <w:t>.</w:t>
      </w:r>
      <w:r w:rsidR="00AF771D">
        <w:rPr>
          <w:rFonts w:ascii="Arial" w:hAnsi="Arial" w:cs="Arial"/>
          <w:sz w:val="24"/>
          <w:szCs w:val="24"/>
        </w:rPr>
        <w:t xml:space="preserve"> This letter is for illustrative purposes onl</w:t>
      </w:r>
      <w:r w:rsidR="007402F2">
        <w:rPr>
          <w:rFonts w:ascii="Arial" w:hAnsi="Arial" w:cs="Arial"/>
          <w:sz w:val="24"/>
          <w:szCs w:val="24"/>
        </w:rPr>
        <w:t xml:space="preserve">y. It </w:t>
      </w:r>
      <w:r w:rsidR="00AF771D">
        <w:rPr>
          <w:rFonts w:ascii="Arial" w:hAnsi="Arial" w:cs="Arial"/>
          <w:sz w:val="24"/>
          <w:szCs w:val="24"/>
        </w:rPr>
        <w:t xml:space="preserve">does not set out the personalisations that must be included </w:t>
      </w:r>
      <w:r w:rsidR="009E2325">
        <w:rPr>
          <w:rFonts w:ascii="Arial" w:hAnsi="Arial" w:cs="Arial"/>
          <w:sz w:val="24"/>
          <w:szCs w:val="24"/>
        </w:rPr>
        <w:t>to meet the personalisation</w:t>
      </w:r>
      <w:r w:rsidR="00D13547">
        <w:rPr>
          <w:rFonts w:ascii="Arial" w:hAnsi="Arial" w:cs="Arial"/>
          <w:sz w:val="24"/>
          <w:szCs w:val="24"/>
        </w:rPr>
        <w:t xml:space="preserve"> policy requirement</w:t>
      </w:r>
      <w:r w:rsidR="004A20D2">
        <w:rPr>
          <w:rFonts w:ascii="Arial" w:hAnsi="Arial" w:cs="Arial"/>
          <w:sz w:val="24"/>
          <w:szCs w:val="24"/>
        </w:rPr>
        <w:t xml:space="preserve">, </w:t>
      </w:r>
      <w:r w:rsidR="009E2325">
        <w:rPr>
          <w:rFonts w:ascii="Arial" w:hAnsi="Arial" w:cs="Arial"/>
          <w:sz w:val="24"/>
          <w:szCs w:val="24"/>
        </w:rPr>
        <w:t>rather it outlines</w:t>
      </w:r>
      <w:r w:rsidR="004A20D2">
        <w:rPr>
          <w:rFonts w:ascii="Arial" w:hAnsi="Arial" w:cs="Arial"/>
          <w:sz w:val="24"/>
          <w:szCs w:val="24"/>
        </w:rPr>
        <w:t xml:space="preserve"> examples of the types of personalisations you may wish to </w:t>
      </w:r>
      <w:r w:rsidR="007005C9">
        <w:rPr>
          <w:rFonts w:ascii="Arial" w:hAnsi="Arial" w:cs="Arial"/>
          <w:sz w:val="24"/>
          <w:szCs w:val="24"/>
        </w:rPr>
        <w:t>make explicit to tenants</w:t>
      </w:r>
      <w:r w:rsidR="00D13547">
        <w:rPr>
          <w:rFonts w:ascii="Arial" w:hAnsi="Arial" w:cs="Arial"/>
          <w:sz w:val="24"/>
          <w:szCs w:val="24"/>
        </w:rPr>
        <w:t xml:space="preserve">. </w:t>
      </w:r>
      <w:r w:rsidR="00E86031">
        <w:rPr>
          <w:rFonts w:ascii="Arial" w:hAnsi="Arial" w:cs="Arial"/>
          <w:sz w:val="24"/>
          <w:szCs w:val="24"/>
        </w:rPr>
        <w:t>Tenants can seek permission for any minor alteration to a property, a</w:t>
      </w:r>
      <w:r w:rsidR="000A7F59">
        <w:rPr>
          <w:rFonts w:ascii="Arial" w:hAnsi="Arial" w:cs="Arial"/>
          <w:sz w:val="24"/>
          <w:szCs w:val="24"/>
        </w:rPr>
        <w:t xml:space="preserve">s per </w:t>
      </w:r>
      <w:r w:rsidR="00800F89" w:rsidRPr="00602F37">
        <w:rPr>
          <w:rFonts w:ascii="Arial" w:hAnsi="Arial" w:cs="Arial"/>
          <w:sz w:val="24"/>
          <w:szCs w:val="24"/>
        </w:rPr>
        <w:t xml:space="preserve">sections </w:t>
      </w:r>
      <w:hyperlink r:id="rId18" w:history="1">
        <w:r w:rsidR="00800F89" w:rsidRPr="00602F37">
          <w:rPr>
            <w:rStyle w:val="Hyperlink"/>
            <w:rFonts w:ascii="Arial" w:hAnsi="Arial" w:cs="Arial"/>
            <w:sz w:val="24"/>
            <w:szCs w:val="24"/>
          </w:rPr>
          <w:t>42</w:t>
        </w:r>
      </w:hyperlink>
      <w:r w:rsidR="00800F89" w:rsidRPr="00602F37">
        <w:rPr>
          <w:rFonts w:ascii="Arial" w:hAnsi="Arial" w:cs="Arial"/>
          <w:sz w:val="24"/>
          <w:szCs w:val="24"/>
        </w:rPr>
        <w:t xml:space="preserve">, </w:t>
      </w:r>
      <w:hyperlink r:id="rId19" w:history="1">
        <w:r w:rsidR="00800F89" w:rsidRPr="00602F37">
          <w:rPr>
            <w:rStyle w:val="Hyperlink"/>
            <w:rFonts w:ascii="Arial" w:hAnsi="Arial" w:cs="Arial"/>
            <w:sz w:val="24"/>
            <w:szCs w:val="24"/>
          </w:rPr>
          <w:t>42A</w:t>
        </w:r>
      </w:hyperlink>
      <w:r w:rsidR="00800F89" w:rsidRPr="00602F37">
        <w:rPr>
          <w:rFonts w:ascii="Arial" w:hAnsi="Arial" w:cs="Arial"/>
          <w:sz w:val="24"/>
          <w:szCs w:val="24"/>
        </w:rPr>
        <w:t xml:space="preserve"> and </w:t>
      </w:r>
      <w:hyperlink r:id="rId20" w:history="1">
        <w:r w:rsidR="00800F89" w:rsidRPr="00602F37">
          <w:rPr>
            <w:rStyle w:val="Hyperlink"/>
            <w:rFonts w:ascii="Arial" w:hAnsi="Arial" w:cs="Arial"/>
            <w:sz w:val="24"/>
            <w:szCs w:val="24"/>
          </w:rPr>
          <w:t>42B</w:t>
        </w:r>
      </w:hyperlink>
      <w:r w:rsidR="00800F89" w:rsidRPr="00B67F51">
        <w:rPr>
          <w:rFonts w:ascii="Arial" w:hAnsi="Arial" w:cs="Arial"/>
          <w:sz w:val="24"/>
          <w:szCs w:val="24"/>
        </w:rPr>
        <w:t xml:space="preserve"> of the</w:t>
      </w:r>
      <w:r w:rsidR="00800F89">
        <w:rPr>
          <w:rFonts w:ascii="Arial" w:hAnsi="Arial" w:cs="Arial"/>
          <w:sz w:val="24"/>
          <w:szCs w:val="24"/>
        </w:rPr>
        <w:t xml:space="preserve"> RTA.</w:t>
      </w:r>
      <w:r w:rsidR="008633F1">
        <w:rPr>
          <w:rFonts w:ascii="Arial" w:hAnsi="Arial" w:cs="Arial"/>
          <w:sz w:val="24"/>
          <w:szCs w:val="24"/>
        </w:rPr>
        <w:t xml:space="preserve"> We encourage you </w:t>
      </w:r>
      <w:r w:rsidR="00607080">
        <w:rPr>
          <w:rFonts w:ascii="Arial" w:hAnsi="Arial" w:cs="Arial"/>
          <w:sz w:val="24"/>
          <w:szCs w:val="24"/>
        </w:rPr>
        <w:t xml:space="preserve">to </w:t>
      </w:r>
      <w:r w:rsidR="00332167">
        <w:rPr>
          <w:rFonts w:ascii="Arial" w:hAnsi="Arial" w:cs="Arial"/>
          <w:sz w:val="24"/>
          <w:szCs w:val="24"/>
        </w:rPr>
        <w:t>discuss personalisations generally with your tenants.</w:t>
      </w:r>
    </w:p>
    <w:p w14:paraId="665A51FC" w14:textId="77777777" w:rsidR="00E24F0D" w:rsidRDefault="00E24F0D">
      <w:pPr>
        <w:rPr>
          <w:rFonts w:ascii="Arial" w:hAnsi="Arial" w:cs="Arial"/>
          <w:sz w:val="24"/>
          <w:szCs w:val="24"/>
        </w:rPr>
      </w:pPr>
    </w:p>
    <w:p w14:paraId="4A4B3B26" w14:textId="77777777" w:rsidR="007718EA" w:rsidRDefault="007718EA">
      <w:pPr>
        <w:rPr>
          <w:rFonts w:ascii="Arial" w:hAnsi="Arial" w:cs="Arial"/>
          <w:b/>
          <w:bCs/>
          <w:sz w:val="24"/>
          <w:szCs w:val="24"/>
        </w:rPr>
      </w:pPr>
    </w:p>
    <w:p w14:paraId="0E185AF4" w14:textId="00E1C220" w:rsidR="00234110" w:rsidRPr="007718EA" w:rsidRDefault="007718EA" w:rsidP="007718EA">
      <w:pPr>
        <w:rPr>
          <w:rFonts w:ascii="Arial" w:hAnsi="Arial" w:cs="Arial"/>
          <w:b/>
          <w:bCs/>
          <w:sz w:val="24"/>
          <w:szCs w:val="24"/>
        </w:rPr>
      </w:pPr>
      <w:r w:rsidRPr="007C60F1">
        <w:rPr>
          <w:rFonts w:ascii="Arial" w:hAnsi="Arial" w:cs="Arial"/>
          <w:noProof/>
          <w:color w:val="2B579A"/>
          <w:sz w:val="24"/>
          <w:szCs w:val="24"/>
          <w:shd w:val="clear" w:color="auto" w:fill="E6E6E6"/>
        </w:rPr>
        <w:lastRenderedPageBreak/>
        <mc:AlternateContent>
          <mc:Choice Requires="wps">
            <w:drawing>
              <wp:anchor distT="45720" distB="45720" distL="114300" distR="114300" simplePos="0" relativeHeight="251658242" behindDoc="0" locked="0" layoutInCell="1" allowOverlap="1" wp14:anchorId="1E760E51" wp14:editId="4661BD24">
                <wp:simplePos x="0" y="0"/>
                <wp:positionH relativeFrom="column">
                  <wp:posOffset>57150</wp:posOffset>
                </wp:positionH>
                <wp:positionV relativeFrom="paragraph">
                  <wp:posOffset>345440</wp:posOffset>
                </wp:positionV>
                <wp:extent cx="5670550" cy="7937500"/>
                <wp:effectExtent l="0" t="0" r="25400"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7937500"/>
                        </a:xfrm>
                        <a:prstGeom prst="rect">
                          <a:avLst/>
                        </a:prstGeom>
                        <a:solidFill>
                          <a:schemeClr val="accent5">
                            <a:lumMod val="20000"/>
                            <a:lumOff val="80000"/>
                          </a:schemeClr>
                        </a:solidFill>
                        <a:ln w="9525">
                          <a:solidFill>
                            <a:srgbClr val="000000"/>
                          </a:solidFill>
                          <a:miter lim="800000"/>
                          <a:headEnd/>
                          <a:tailEnd/>
                        </a:ln>
                      </wps:spPr>
                      <wps:txbx>
                        <w:txbxContent>
                          <w:p w14:paraId="474FD65C" w14:textId="1527ADCC" w:rsidR="007C60F1" w:rsidRPr="00BC1504" w:rsidRDefault="007C60F1" w:rsidP="007C60F1">
                            <w:pPr>
                              <w:spacing w:after="120" w:line="259" w:lineRule="auto"/>
                              <w:rPr>
                                <w:rFonts w:ascii="Arial" w:hAnsi="Arial" w:cs="Arial"/>
                              </w:rPr>
                            </w:pPr>
                            <w:r w:rsidRPr="00BC1504">
                              <w:rPr>
                                <w:rFonts w:ascii="Arial" w:hAnsi="Arial" w:cs="Arial"/>
                              </w:rPr>
                              <w:t>Letter to all tenants</w:t>
                            </w:r>
                          </w:p>
                          <w:p w14:paraId="7E58B364" w14:textId="77777777" w:rsidR="007C60F1" w:rsidRPr="00BC1504" w:rsidRDefault="007C60F1" w:rsidP="007C60F1">
                            <w:pPr>
                              <w:spacing w:after="120" w:line="259" w:lineRule="auto"/>
                              <w:rPr>
                                <w:rFonts w:ascii="Arial" w:hAnsi="Arial" w:cs="Arial"/>
                              </w:rPr>
                            </w:pPr>
                          </w:p>
                          <w:p w14:paraId="57EF909E" w14:textId="37374C02" w:rsidR="007C60F1" w:rsidRPr="00BC1504" w:rsidRDefault="007C60F1" w:rsidP="007C60F1">
                            <w:pPr>
                              <w:spacing w:after="120" w:line="259" w:lineRule="auto"/>
                              <w:rPr>
                                <w:rFonts w:ascii="Arial" w:hAnsi="Arial" w:cs="Arial"/>
                              </w:rPr>
                            </w:pPr>
                            <w:r w:rsidRPr="00BC1504">
                              <w:rPr>
                                <w:rFonts w:ascii="Arial" w:hAnsi="Arial" w:cs="Arial"/>
                              </w:rPr>
                              <w:t xml:space="preserve">Kia </w:t>
                            </w:r>
                            <w:proofErr w:type="spellStart"/>
                            <w:r w:rsidRPr="00BC1504">
                              <w:rPr>
                                <w:rFonts w:ascii="Arial" w:hAnsi="Arial" w:cs="Arial"/>
                              </w:rPr>
                              <w:t>ora</w:t>
                            </w:r>
                            <w:proofErr w:type="spellEnd"/>
                          </w:p>
                          <w:p w14:paraId="1C8BEBFF" w14:textId="3058E5A0" w:rsidR="007C60F1" w:rsidRPr="00BC1504" w:rsidRDefault="007C60F1" w:rsidP="007C60F1">
                            <w:pPr>
                              <w:spacing w:after="120" w:line="259" w:lineRule="auto"/>
                              <w:rPr>
                                <w:rFonts w:ascii="Arial" w:hAnsi="Arial" w:cs="Arial"/>
                              </w:rPr>
                            </w:pPr>
                            <w:r w:rsidRPr="00BC1504">
                              <w:rPr>
                                <w:rFonts w:ascii="Arial" w:hAnsi="Arial" w:cs="Arial"/>
                              </w:rPr>
                              <w:t xml:space="preserve">As a tenant here we </w:t>
                            </w:r>
                            <w:r w:rsidR="0091647F">
                              <w:rPr>
                                <w:rFonts w:ascii="Arial" w:hAnsi="Arial" w:cs="Arial"/>
                              </w:rPr>
                              <w:t>want</w:t>
                            </w:r>
                            <w:r w:rsidRPr="00BC1504">
                              <w:rPr>
                                <w:rFonts w:ascii="Arial" w:hAnsi="Arial" w:cs="Arial"/>
                              </w:rPr>
                              <w:t xml:space="preserve"> you to feel </w:t>
                            </w:r>
                            <w:r w:rsidR="001277F7">
                              <w:rPr>
                                <w:rFonts w:ascii="Arial" w:hAnsi="Arial" w:cs="Arial"/>
                              </w:rPr>
                              <w:t>at</w:t>
                            </w:r>
                            <w:r w:rsidRPr="00BC1504">
                              <w:rPr>
                                <w:rFonts w:ascii="Arial" w:hAnsi="Arial" w:cs="Arial"/>
                              </w:rPr>
                              <w:t xml:space="preserve"> home – to have </w:t>
                            </w:r>
                            <w:r w:rsidR="001E5D2F" w:rsidRPr="00BC1504">
                              <w:rPr>
                                <w:rFonts w:ascii="Arial" w:hAnsi="Arial" w:cs="Arial"/>
                              </w:rPr>
                              <w:t>long</w:t>
                            </w:r>
                            <w:r w:rsidR="00EB0F0C" w:rsidRPr="00BC1504">
                              <w:rPr>
                                <w:rFonts w:ascii="Arial" w:hAnsi="Arial" w:cs="Arial"/>
                              </w:rPr>
                              <w:t>-term</w:t>
                            </w:r>
                            <w:r w:rsidRPr="00BC1504">
                              <w:rPr>
                                <w:rFonts w:ascii="Arial" w:hAnsi="Arial" w:cs="Arial"/>
                              </w:rPr>
                              <w:t xml:space="preserve"> security </w:t>
                            </w:r>
                            <w:r w:rsidR="00CB4606" w:rsidRPr="00BC1504">
                              <w:rPr>
                                <w:rFonts w:ascii="Arial" w:hAnsi="Arial" w:cs="Arial"/>
                              </w:rPr>
                              <w:t>and</w:t>
                            </w:r>
                            <w:r w:rsidRPr="00BC1504">
                              <w:rPr>
                                <w:rFonts w:ascii="Arial" w:hAnsi="Arial" w:cs="Arial"/>
                              </w:rPr>
                              <w:t xml:space="preserve"> the ability to </w:t>
                            </w:r>
                            <w:r w:rsidR="00CB4606" w:rsidRPr="00BC1504">
                              <w:rPr>
                                <w:rFonts w:ascii="Arial" w:hAnsi="Arial" w:cs="Arial"/>
                              </w:rPr>
                              <w:t xml:space="preserve">establish </w:t>
                            </w:r>
                            <w:r w:rsidR="006B1378" w:rsidRPr="00BC1504">
                              <w:rPr>
                                <w:rFonts w:ascii="Arial" w:hAnsi="Arial" w:cs="Arial"/>
                              </w:rPr>
                              <w:t xml:space="preserve">your life </w:t>
                            </w:r>
                            <w:r w:rsidR="00F5361E" w:rsidRPr="00BC1504">
                              <w:rPr>
                                <w:rFonts w:ascii="Arial" w:hAnsi="Arial" w:cs="Arial"/>
                              </w:rPr>
                              <w:t xml:space="preserve">here </w:t>
                            </w:r>
                            <w:r w:rsidR="006B1378" w:rsidRPr="00BC1504">
                              <w:rPr>
                                <w:rFonts w:ascii="Arial" w:hAnsi="Arial" w:cs="Arial"/>
                              </w:rPr>
                              <w:t xml:space="preserve">in the local </w:t>
                            </w:r>
                            <w:proofErr w:type="spellStart"/>
                            <w:r w:rsidR="006B1378" w:rsidRPr="00BC1504">
                              <w:rPr>
                                <w:rFonts w:ascii="Arial" w:hAnsi="Arial" w:cs="Arial"/>
                              </w:rPr>
                              <w:t>neighbourhood</w:t>
                            </w:r>
                            <w:proofErr w:type="spellEnd"/>
                            <w:r w:rsidR="009000B4" w:rsidRPr="00BC1504">
                              <w:rPr>
                                <w:rFonts w:ascii="Arial" w:hAnsi="Arial" w:cs="Arial"/>
                              </w:rPr>
                              <w:t>.</w:t>
                            </w:r>
                            <w:r w:rsidRPr="00BC1504">
                              <w:rPr>
                                <w:rFonts w:ascii="Arial" w:hAnsi="Arial" w:cs="Arial"/>
                              </w:rPr>
                              <w:t xml:space="preserve"> </w:t>
                            </w:r>
                            <w:r w:rsidR="00F5361E" w:rsidRPr="00BC1504">
                              <w:rPr>
                                <w:rFonts w:ascii="Arial" w:hAnsi="Arial" w:cs="Arial"/>
                              </w:rPr>
                              <w:t>We also want</w:t>
                            </w:r>
                            <w:r w:rsidR="00F379B9" w:rsidRPr="00BC1504">
                              <w:rPr>
                                <w:rFonts w:ascii="Arial" w:hAnsi="Arial" w:cs="Arial"/>
                              </w:rPr>
                              <w:t xml:space="preserve"> you to </w:t>
                            </w:r>
                            <w:r w:rsidR="00DA6272">
                              <w:rPr>
                                <w:rFonts w:ascii="Arial" w:hAnsi="Arial" w:cs="Arial"/>
                              </w:rPr>
                              <w:t xml:space="preserve">have the option of </w:t>
                            </w:r>
                            <w:r w:rsidRPr="00BC1504">
                              <w:rPr>
                                <w:rFonts w:ascii="Arial" w:hAnsi="Arial" w:cs="Arial"/>
                              </w:rPr>
                              <w:t>mak</w:t>
                            </w:r>
                            <w:r w:rsidR="00DA6272">
                              <w:rPr>
                                <w:rFonts w:ascii="Arial" w:hAnsi="Arial" w:cs="Arial"/>
                              </w:rPr>
                              <w:t>ing</w:t>
                            </w:r>
                            <w:r w:rsidRPr="00BC1504">
                              <w:rPr>
                                <w:rFonts w:ascii="Arial" w:hAnsi="Arial" w:cs="Arial"/>
                              </w:rPr>
                              <w:t xml:space="preserve"> some </w:t>
                            </w:r>
                            <w:r w:rsidR="00E12B17">
                              <w:rPr>
                                <w:rFonts w:ascii="Arial" w:hAnsi="Arial" w:cs="Arial"/>
                              </w:rPr>
                              <w:t xml:space="preserve">personal touches and </w:t>
                            </w:r>
                            <w:r>
                              <w:rPr>
                                <w:rFonts w:ascii="Arial" w:hAnsi="Arial" w:cs="Arial"/>
                              </w:rPr>
                              <w:t>c</w:t>
                            </w:r>
                            <w:r w:rsidRPr="00BC1504">
                              <w:rPr>
                                <w:rFonts w:ascii="Arial" w:hAnsi="Arial" w:cs="Arial"/>
                              </w:rPr>
                              <w:t xml:space="preserve">hanges </w:t>
                            </w:r>
                            <w:r w:rsidR="00F379B9" w:rsidRPr="00BC1504">
                              <w:rPr>
                                <w:rFonts w:ascii="Arial" w:hAnsi="Arial" w:cs="Arial"/>
                              </w:rPr>
                              <w:t xml:space="preserve">to </w:t>
                            </w:r>
                            <w:r w:rsidR="00040A00" w:rsidRPr="00BC1504">
                              <w:rPr>
                                <w:rFonts w:ascii="Arial" w:hAnsi="Arial" w:cs="Arial"/>
                              </w:rPr>
                              <w:t xml:space="preserve">your </w:t>
                            </w:r>
                            <w:r w:rsidR="002A3666" w:rsidRPr="00BC1504">
                              <w:rPr>
                                <w:rFonts w:ascii="Arial" w:hAnsi="Arial" w:cs="Arial"/>
                              </w:rPr>
                              <w:t xml:space="preserve">apartment </w:t>
                            </w:r>
                            <w:r w:rsidR="004939E4">
                              <w:rPr>
                                <w:rFonts w:ascii="Arial" w:hAnsi="Arial" w:cs="Arial"/>
                              </w:rPr>
                              <w:t>if</w:t>
                            </w:r>
                            <w:r>
                              <w:rPr>
                                <w:rFonts w:ascii="Arial" w:hAnsi="Arial" w:cs="Arial"/>
                              </w:rPr>
                              <w:t xml:space="preserve"> you </w:t>
                            </w:r>
                            <w:r w:rsidR="004939E4">
                              <w:rPr>
                                <w:rFonts w:ascii="Arial" w:hAnsi="Arial" w:cs="Arial"/>
                              </w:rPr>
                              <w:t>choose to</w:t>
                            </w:r>
                            <w:r>
                              <w:rPr>
                                <w:rFonts w:ascii="Arial" w:hAnsi="Arial" w:cs="Arial"/>
                              </w:rPr>
                              <w:t>.</w:t>
                            </w:r>
                          </w:p>
                          <w:p w14:paraId="3EE94D02" w14:textId="77777777" w:rsidR="007C60F1" w:rsidRPr="00BC1504" w:rsidRDefault="007C60F1" w:rsidP="007C60F1">
                            <w:pPr>
                              <w:spacing w:after="120" w:line="259" w:lineRule="auto"/>
                              <w:rPr>
                                <w:rFonts w:ascii="Arial" w:hAnsi="Arial" w:cs="Arial"/>
                                <w:b/>
                                <w:bCs/>
                              </w:rPr>
                            </w:pPr>
                            <w:r w:rsidRPr="00BC1504">
                              <w:rPr>
                                <w:rFonts w:ascii="Arial" w:hAnsi="Arial" w:cs="Arial"/>
                                <w:b/>
                                <w:bCs/>
                              </w:rPr>
                              <w:t>Long-term tenancy option</w:t>
                            </w:r>
                          </w:p>
                          <w:p w14:paraId="173C287C" w14:textId="530F978B" w:rsidR="007C60F1" w:rsidRPr="00BC1504" w:rsidRDefault="007C60F1" w:rsidP="007C60F1">
                            <w:pPr>
                              <w:spacing w:after="120" w:line="259" w:lineRule="auto"/>
                              <w:rPr>
                                <w:rFonts w:ascii="Arial" w:hAnsi="Arial" w:cs="Arial"/>
                              </w:rPr>
                            </w:pPr>
                            <w:r w:rsidRPr="00BC1504">
                              <w:rPr>
                                <w:rFonts w:ascii="Arial" w:hAnsi="Arial" w:cs="Arial"/>
                              </w:rPr>
                              <w:t xml:space="preserve">We </w:t>
                            </w:r>
                            <w:r w:rsidR="009A4F68" w:rsidRPr="00BC1504">
                              <w:rPr>
                                <w:rFonts w:ascii="Arial" w:hAnsi="Arial" w:cs="Arial"/>
                              </w:rPr>
                              <w:t>can</w:t>
                            </w:r>
                            <w:r w:rsidRPr="00BC1504">
                              <w:rPr>
                                <w:rFonts w:ascii="Arial" w:hAnsi="Arial" w:cs="Arial"/>
                              </w:rPr>
                              <w:t xml:space="preserve"> offer you the option of a long-term 10-year</w:t>
                            </w:r>
                            <w:r w:rsidR="00B260D7" w:rsidRPr="00BC1504">
                              <w:rPr>
                                <w:rFonts w:ascii="Arial" w:hAnsi="Arial" w:cs="Arial"/>
                              </w:rPr>
                              <w:t xml:space="preserve"> fixed-term</w:t>
                            </w:r>
                            <w:r w:rsidRPr="00BC1504">
                              <w:rPr>
                                <w:rFonts w:ascii="Arial" w:hAnsi="Arial" w:cs="Arial"/>
                              </w:rPr>
                              <w:t xml:space="preserve"> tenancy to give you peace of mind that you will not need to move any time soon, although you </w:t>
                            </w:r>
                            <w:r w:rsidR="00DA6272">
                              <w:rPr>
                                <w:rFonts w:ascii="Arial" w:hAnsi="Arial" w:cs="Arial"/>
                              </w:rPr>
                              <w:t xml:space="preserve">still </w:t>
                            </w:r>
                            <w:r w:rsidRPr="00BC1504">
                              <w:rPr>
                                <w:rFonts w:ascii="Arial" w:hAnsi="Arial" w:cs="Arial"/>
                              </w:rPr>
                              <w:t xml:space="preserve">have the right to </w:t>
                            </w:r>
                            <w:r w:rsidR="002F2F49" w:rsidRPr="00BC1504">
                              <w:rPr>
                                <w:rFonts w:ascii="Arial" w:hAnsi="Arial" w:cs="Arial"/>
                              </w:rPr>
                              <w:t xml:space="preserve">terminate the agreement </w:t>
                            </w:r>
                            <w:r w:rsidRPr="00BC1504">
                              <w:rPr>
                                <w:rFonts w:ascii="Arial" w:hAnsi="Arial" w:cs="Arial"/>
                              </w:rPr>
                              <w:t>with 56 days</w:t>
                            </w:r>
                            <w:r w:rsidR="003B7606" w:rsidRPr="00BC1504">
                              <w:rPr>
                                <w:rFonts w:ascii="Arial" w:hAnsi="Arial" w:cs="Arial"/>
                              </w:rPr>
                              <w:t>’</w:t>
                            </w:r>
                            <w:r w:rsidRPr="00BC1504">
                              <w:rPr>
                                <w:rFonts w:ascii="Arial" w:hAnsi="Arial" w:cs="Arial"/>
                              </w:rPr>
                              <w:t xml:space="preserve"> notice if you want to.</w:t>
                            </w:r>
                          </w:p>
                          <w:p w14:paraId="5380F7D4" w14:textId="265408A2" w:rsidR="00BD696C" w:rsidRPr="00BC1504" w:rsidRDefault="0088614D" w:rsidP="007C60F1">
                            <w:pPr>
                              <w:spacing w:after="120" w:line="259" w:lineRule="auto"/>
                              <w:rPr>
                                <w:rFonts w:ascii="Arial" w:hAnsi="Arial" w:cs="Arial"/>
                              </w:rPr>
                            </w:pPr>
                            <w:r w:rsidRPr="00BC1504">
                              <w:rPr>
                                <w:rFonts w:ascii="Arial" w:hAnsi="Arial" w:cs="Arial"/>
                              </w:rPr>
                              <w:t xml:space="preserve">You will </w:t>
                            </w:r>
                            <w:r w:rsidR="00AF31F9" w:rsidRPr="00BC1504">
                              <w:rPr>
                                <w:rFonts w:ascii="Arial" w:hAnsi="Arial" w:cs="Arial"/>
                              </w:rPr>
                              <w:t>be offere</w:t>
                            </w:r>
                            <w:r w:rsidR="00105E5A" w:rsidRPr="00BC1504">
                              <w:rPr>
                                <w:rFonts w:ascii="Arial" w:hAnsi="Arial" w:cs="Arial"/>
                              </w:rPr>
                              <w:t>d</w:t>
                            </w:r>
                            <w:r w:rsidRPr="00BC1504">
                              <w:rPr>
                                <w:rFonts w:ascii="Arial" w:hAnsi="Arial" w:cs="Arial"/>
                              </w:rPr>
                              <w:t xml:space="preserve"> the option of a </w:t>
                            </w:r>
                            <w:r w:rsidR="00AF31F9" w:rsidRPr="00BC1504">
                              <w:rPr>
                                <w:rFonts w:ascii="Arial" w:hAnsi="Arial" w:cs="Arial"/>
                              </w:rPr>
                              <w:t xml:space="preserve">10-year fixed term tenancy whenever you renew your tenancy. </w:t>
                            </w:r>
                            <w:r w:rsidR="000C5DD5" w:rsidRPr="00BC1504">
                              <w:rPr>
                                <w:rFonts w:ascii="Arial" w:hAnsi="Arial" w:cs="Arial"/>
                              </w:rPr>
                              <w:t>If you’d</w:t>
                            </w:r>
                            <w:r w:rsidR="000F4048" w:rsidRPr="00BC1504">
                              <w:rPr>
                                <w:rFonts w:ascii="Arial" w:hAnsi="Arial" w:cs="Arial"/>
                              </w:rPr>
                              <w:t xml:space="preserve"> like </w:t>
                            </w:r>
                            <w:r w:rsidR="00146D92" w:rsidRPr="00BC1504">
                              <w:rPr>
                                <w:rFonts w:ascii="Arial" w:hAnsi="Arial" w:cs="Arial"/>
                              </w:rPr>
                              <w:t>to move to a 10-year fixed term tenancy, or find out more about how it works,</w:t>
                            </w:r>
                            <w:r w:rsidR="00DA6272">
                              <w:rPr>
                                <w:rFonts w:ascii="Arial" w:hAnsi="Arial" w:cs="Arial"/>
                              </w:rPr>
                              <w:t xml:space="preserve"> please</w:t>
                            </w:r>
                            <w:r w:rsidR="00146D92" w:rsidRPr="00BC1504">
                              <w:rPr>
                                <w:rFonts w:ascii="Arial" w:hAnsi="Arial" w:cs="Arial"/>
                              </w:rPr>
                              <w:t xml:space="preserve"> </w:t>
                            </w:r>
                            <w:r w:rsidR="007E0628" w:rsidRPr="00BC1504">
                              <w:rPr>
                                <w:rFonts w:ascii="Arial" w:hAnsi="Arial" w:cs="Arial"/>
                              </w:rPr>
                              <w:t xml:space="preserve">talk with your property manager. </w:t>
                            </w:r>
                          </w:p>
                          <w:p w14:paraId="1C419BB7" w14:textId="77777777" w:rsidR="007C60F1" w:rsidRPr="00BC1504" w:rsidRDefault="007C60F1" w:rsidP="007C60F1">
                            <w:pPr>
                              <w:spacing w:after="120" w:line="259" w:lineRule="auto"/>
                              <w:rPr>
                                <w:rFonts w:ascii="Arial" w:hAnsi="Arial" w:cs="Arial"/>
                                <w:b/>
                                <w:bCs/>
                              </w:rPr>
                            </w:pPr>
                            <w:proofErr w:type="spellStart"/>
                            <w:r w:rsidRPr="00BC1504">
                              <w:rPr>
                                <w:rFonts w:ascii="Arial" w:hAnsi="Arial" w:cs="Arial"/>
                                <w:b/>
                                <w:bCs/>
                              </w:rPr>
                              <w:t>Personalising</w:t>
                            </w:r>
                            <w:proofErr w:type="spellEnd"/>
                            <w:r w:rsidRPr="00BC1504">
                              <w:rPr>
                                <w:rFonts w:ascii="Arial" w:hAnsi="Arial" w:cs="Arial"/>
                                <w:b/>
                                <w:bCs/>
                              </w:rPr>
                              <w:t xml:space="preserve"> your home </w:t>
                            </w:r>
                          </w:p>
                          <w:p w14:paraId="1BFF6990" w14:textId="77777777" w:rsidR="007C60F1" w:rsidRPr="00BC1504" w:rsidRDefault="007C60F1" w:rsidP="007C60F1">
                            <w:pPr>
                              <w:spacing w:after="120" w:line="259" w:lineRule="auto"/>
                              <w:rPr>
                                <w:rFonts w:ascii="Arial" w:hAnsi="Arial" w:cs="Arial"/>
                              </w:rPr>
                            </w:pPr>
                            <w:r w:rsidRPr="00BC1504">
                              <w:rPr>
                                <w:rFonts w:ascii="Arial" w:hAnsi="Arial" w:cs="Arial"/>
                              </w:rPr>
                              <w:t>While we are proud of the quality of our apartments and their décor, we appreciate you might want to add your own personal touches to feel more at home, so we’d like to make that easier for you.</w:t>
                            </w:r>
                          </w:p>
                          <w:p w14:paraId="308187FD" w14:textId="35B07C41" w:rsidR="007C60F1" w:rsidRPr="00BC1504" w:rsidRDefault="007C60F1" w:rsidP="007C60F1">
                            <w:pPr>
                              <w:pStyle w:val="ListParagraph"/>
                              <w:numPr>
                                <w:ilvl w:val="0"/>
                                <w:numId w:val="11"/>
                              </w:numPr>
                              <w:spacing w:after="120" w:line="259" w:lineRule="auto"/>
                              <w:rPr>
                                <w:rFonts w:ascii="Arial" w:hAnsi="Arial" w:cs="Arial"/>
                              </w:rPr>
                            </w:pPr>
                            <w:r w:rsidRPr="00BC1504">
                              <w:rPr>
                                <w:rFonts w:ascii="Arial" w:hAnsi="Arial" w:cs="Arial"/>
                              </w:rPr>
                              <w:t xml:space="preserve">Pictures/decorations/wall clocks – feel free to hang these as you please, although please use proper picture hooks rather than nails or screws. </w:t>
                            </w:r>
                          </w:p>
                          <w:p w14:paraId="744AC41B" w14:textId="77777777" w:rsidR="007C60F1" w:rsidRPr="00BC1504" w:rsidRDefault="007C60F1" w:rsidP="007C60F1">
                            <w:pPr>
                              <w:pStyle w:val="ListParagraph"/>
                              <w:numPr>
                                <w:ilvl w:val="0"/>
                                <w:numId w:val="11"/>
                              </w:numPr>
                              <w:spacing w:after="120" w:line="259" w:lineRule="auto"/>
                              <w:rPr>
                                <w:rFonts w:ascii="Arial" w:hAnsi="Arial" w:cs="Arial"/>
                              </w:rPr>
                            </w:pPr>
                            <w:r w:rsidRPr="00BC1504">
                              <w:rPr>
                                <w:rFonts w:ascii="Arial" w:hAnsi="Arial" w:cs="Arial"/>
                              </w:rPr>
                              <w:t xml:space="preserve">Feature walls/floating shelves or ladder shelving – if you’d like to install fixed wall shelving, or like a splash of </w:t>
                            </w:r>
                            <w:proofErr w:type="spellStart"/>
                            <w:r w:rsidRPr="00BC1504">
                              <w:rPr>
                                <w:rFonts w:ascii="Arial" w:hAnsi="Arial" w:cs="Arial"/>
                              </w:rPr>
                              <w:t>colour</w:t>
                            </w:r>
                            <w:proofErr w:type="spellEnd"/>
                            <w:r w:rsidRPr="00BC1504">
                              <w:rPr>
                                <w:rFonts w:ascii="Arial" w:hAnsi="Arial" w:cs="Arial"/>
                              </w:rPr>
                              <w:t xml:space="preserve"> with a feature wall or wallpaper art, please talk with your property manager about how we can best accommodate this. We have dedicated suppliers who can help. (Note that, depending on what you would like done, there may be a cost involved with reinstatement at the end of your tenancy).</w:t>
                            </w:r>
                          </w:p>
                          <w:p w14:paraId="73523FC9" w14:textId="25F527DD" w:rsidR="007C60F1" w:rsidRPr="00BC1504" w:rsidRDefault="007C60F1" w:rsidP="007C60F1">
                            <w:pPr>
                              <w:pStyle w:val="ListParagraph"/>
                              <w:numPr>
                                <w:ilvl w:val="0"/>
                                <w:numId w:val="11"/>
                              </w:numPr>
                              <w:spacing w:after="120" w:line="259" w:lineRule="auto"/>
                              <w:rPr>
                                <w:rFonts w:ascii="Arial" w:hAnsi="Arial" w:cs="Arial"/>
                              </w:rPr>
                            </w:pPr>
                            <w:r w:rsidRPr="00BC1504">
                              <w:rPr>
                                <w:rFonts w:ascii="Arial" w:hAnsi="Arial" w:cs="Arial"/>
                              </w:rPr>
                              <w:t>P</w:t>
                            </w:r>
                            <w:r w:rsidR="00922FE4" w:rsidRPr="00BC1504">
                              <w:rPr>
                                <w:rFonts w:ascii="Arial" w:hAnsi="Arial" w:cs="Arial"/>
                              </w:rPr>
                              <w:t>ots and p</w:t>
                            </w:r>
                            <w:r w:rsidRPr="00BC1504">
                              <w:rPr>
                                <w:rFonts w:ascii="Arial" w:hAnsi="Arial" w:cs="Arial"/>
                              </w:rPr>
                              <w:t>lanter bed</w:t>
                            </w:r>
                            <w:r w:rsidR="00922FE4" w:rsidRPr="00BC1504">
                              <w:rPr>
                                <w:rFonts w:ascii="Arial" w:hAnsi="Arial" w:cs="Arial"/>
                              </w:rPr>
                              <w:t>s</w:t>
                            </w:r>
                            <w:r w:rsidRPr="00BC1504">
                              <w:rPr>
                                <w:rFonts w:ascii="Arial" w:hAnsi="Arial" w:cs="Arial"/>
                              </w:rPr>
                              <w:t xml:space="preserve"> –</w:t>
                            </w:r>
                            <w:r w:rsidR="004D6F63">
                              <w:rPr>
                                <w:rFonts w:ascii="Arial" w:hAnsi="Arial" w:cs="Arial"/>
                              </w:rPr>
                              <w:t xml:space="preserve"> </w:t>
                            </w:r>
                            <w:r w:rsidRPr="00BC1504">
                              <w:rPr>
                                <w:rFonts w:ascii="Arial" w:hAnsi="Arial" w:cs="Arial"/>
                              </w:rPr>
                              <w:t>tenants with balconies are free to incorporate small planters or pots into this space. Those on the ground floor with courtyard area wanting larger planting structures for vegetables should talk to their property manager</w:t>
                            </w:r>
                            <w:r w:rsidR="00CB3DF6">
                              <w:rPr>
                                <w:rFonts w:ascii="Arial" w:hAnsi="Arial" w:cs="Arial"/>
                              </w:rPr>
                              <w:t>;</w:t>
                            </w:r>
                            <w:r w:rsidRPr="00BC1504">
                              <w:rPr>
                                <w:rFonts w:ascii="Arial" w:hAnsi="Arial" w:cs="Arial"/>
                              </w:rPr>
                              <w:t xml:space="preserve"> we have a good deal on a range of these and our grounds contractor will help you get started.</w:t>
                            </w:r>
                          </w:p>
                          <w:p w14:paraId="3565E527" w14:textId="1025A8ED" w:rsidR="007C60F1" w:rsidRPr="00BC1504" w:rsidRDefault="007C60F1" w:rsidP="007C60F1">
                            <w:pPr>
                              <w:pStyle w:val="ListParagraph"/>
                              <w:numPr>
                                <w:ilvl w:val="0"/>
                                <w:numId w:val="11"/>
                              </w:numPr>
                              <w:spacing w:after="120" w:line="259" w:lineRule="auto"/>
                              <w:rPr>
                                <w:rFonts w:ascii="Arial" w:hAnsi="Arial" w:cs="Arial"/>
                              </w:rPr>
                            </w:pPr>
                            <w:r w:rsidRPr="00BC1504">
                              <w:rPr>
                                <w:rFonts w:ascii="Arial" w:hAnsi="Arial" w:cs="Arial"/>
                              </w:rPr>
                              <w:t>Pets</w:t>
                            </w:r>
                            <w:r w:rsidR="00CB3DF6">
                              <w:rPr>
                                <w:rFonts w:ascii="Arial" w:hAnsi="Arial" w:cs="Arial"/>
                              </w:rPr>
                              <w:t xml:space="preserve"> –</w:t>
                            </w:r>
                            <w:r w:rsidRPr="00BC1504">
                              <w:rPr>
                                <w:rFonts w:ascii="Arial" w:hAnsi="Arial" w:cs="Arial"/>
                              </w:rPr>
                              <w:t xml:space="preserve"> we are happy to consider requests for (small) pets on a </w:t>
                            </w:r>
                            <w:r w:rsidR="00751528" w:rsidRPr="00BC1504">
                              <w:rPr>
                                <w:rFonts w:ascii="Arial" w:hAnsi="Arial" w:cs="Arial"/>
                              </w:rPr>
                              <w:t>case-by-case</w:t>
                            </w:r>
                            <w:r w:rsidRPr="00BC1504">
                              <w:rPr>
                                <w:rFonts w:ascii="Arial" w:hAnsi="Arial" w:cs="Arial"/>
                              </w:rPr>
                              <w:t xml:space="preserve"> basis</w:t>
                            </w:r>
                            <w:r w:rsidR="00CB3DF6">
                              <w:rPr>
                                <w:rFonts w:ascii="Arial" w:hAnsi="Arial" w:cs="Arial"/>
                              </w:rPr>
                              <w:t xml:space="preserve">, </w:t>
                            </w:r>
                            <w:r w:rsidRPr="00BC1504">
                              <w:rPr>
                                <w:rFonts w:ascii="Arial" w:hAnsi="Arial" w:cs="Arial"/>
                              </w:rPr>
                              <w:t>please talk to your property manager.</w:t>
                            </w:r>
                          </w:p>
                          <w:p w14:paraId="2114C8A2" w14:textId="77777777" w:rsidR="007C60F1" w:rsidRPr="00BC1504" w:rsidRDefault="007C60F1" w:rsidP="007C60F1">
                            <w:pPr>
                              <w:spacing w:after="120" w:line="259" w:lineRule="auto"/>
                              <w:rPr>
                                <w:rFonts w:ascii="Arial" w:hAnsi="Arial" w:cs="Arial"/>
                              </w:rPr>
                            </w:pPr>
                            <w:r w:rsidRPr="00BC1504">
                              <w:rPr>
                                <w:rFonts w:ascii="Arial" w:hAnsi="Arial" w:cs="Arial"/>
                              </w:rPr>
                              <w:t>If you have any other specific requests, talk with your property manager and we’ll see what we can do.</w:t>
                            </w:r>
                          </w:p>
                          <w:p w14:paraId="599EBEBB" w14:textId="60E89859" w:rsidR="007C60F1" w:rsidRPr="00BC1504" w:rsidRDefault="007C60F1">
                            <w:pPr>
                              <w:rPr>
                                <w:rFonts w:ascii="Arial" w:hAnsi="Arial" w:cs="Arial"/>
                              </w:rPr>
                            </w:pPr>
                          </w:p>
                          <w:p w14:paraId="5629750F" w14:textId="4B74D37C" w:rsidR="00803E0E" w:rsidRPr="00BC1504" w:rsidRDefault="00803E0E">
                            <w:pPr>
                              <w:rPr>
                                <w:rFonts w:ascii="Arial" w:hAnsi="Arial" w:cs="Arial"/>
                              </w:rPr>
                            </w:pPr>
                            <w:r w:rsidRPr="00BC1504">
                              <w:rPr>
                                <w:rFonts w:ascii="Arial" w:hAnsi="Arial" w:cs="Arial"/>
                              </w:rPr>
                              <w:t>Yours sincerely</w:t>
                            </w:r>
                          </w:p>
                          <w:p w14:paraId="5BE21237" w14:textId="79E8D92C" w:rsidR="00803E0E" w:rsidRPr="00BC1504" w:rsidRDefault="00803E0E">
                            <w:pPr>
                              <w:rPr>
                                <w:rFonts w:ascii="Arial" w:hAnsi="Arial" w:cs="Arial"/>
                              </w:rPr>
                            </w:pPr>
                            <w:r w:rsidRPr="00BC1504">
                              <w:rPr>
                                <w:rFonts w:ascii="Arial" w:hAnsi="Arial" w:cs="Arial"/>
                              </w:rPr>
                              <w:t>Property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60E51" id="Text Box 217" o:spid="_x0000_s1027" type="#_x0000_t202" style="position:absolute;margin-left:4.5pt;margin-top:27.2pt;width:446.5pt;height:6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QoNAIAAGUEAAAOAAAAZHJzL2Uyb0RvYy54bWysVNuO0zAQfUfiHyy/06Sl2W6jpqulyyKk&#10;5SItfIDrOI2F7TG226R8PWMn7bbwhnixPDPOmcs5k9VdrxU5COclmIpOJzklwnCopdlV9Pu3xze3&#10;lPjATM0UGFHRo/D0bv361aqzpZhBC6oWjiCI8WVnK9qGYMss87wVmvkJWGEw2IDTLKDpdlntWIfo&#10;WmWzPL/JOnC1dcCF9+h9GIJ0nfCbRvDwpWm8CERVFGsL6XTp3MYzW69YuXPMtpKPZbB/qEIzaTDp&#10;GeqBBUb2Tv4FpSV34KEJEw46g6aRXKQesJtp/kc3zy2zIvWCw/H2PCb//2D558Oz/epI6N9BjwSm&#10;Jrx9Av7DEwOblpmduHcOulawGhNP48iyzvpy/DSO2pc+gmy7T1AjyWwfIAH1jdNxKtgnQXQk4Hge&#10;uugD4egsbhZ5UWCIY2yxfLso8kRLxsrT59b58EGAJvFSUYesJnh2ePIhlsPK05OYzYOS9aNUKhlR&#10;SWKjHDkw1ADjXJhQpM/VXmO9gx+1NKRlJbpRM4P79uTGFEmTESklvEqiDOkquixmA/BVzLvd9pw+&#10;wp3bu3qmZcBFUFJXNCUdpRmn/t7USaaBSTXcsRplRhri5AcOQr/tiaxHjiIrW6iPyIuDQfe4p3hp&#10;wf2ipEPNV9T/3DMnKFEfDXK7nM7ncUmSMS8WMzTcZWR7GWGGI1RFAyXDdRPSYsWpG7hHDTQysfNS&#10;yVgyajnNcNy7uCyXdnr18ndY/wYAAP//AwBQSwMEFAAGAAgAAAAhAMNctpHhAAAACQEAAA8AAABk&#10;cnMvZG93bnJldi54bWxMj81OwzAQhO9IvIO1SNyo3RIQDXEqRMWPBAgoCImbGy9JIF4H220CT89y&#10;guPOjGa/KRaj68QWQ2w9aZhOFAikytuWag3PTxcHJyBiMmRN5wk1fGGERbm7U5jc+oEecbtKteAS&#10;irnR0KTU51LGqkFn4sT3SOy9+eBM4jPU0gYzcLnr5EypY+lMS/yhMT2eN1h9rDZOw93L5dXDcrif&#10;pvdbul6+ZuHzu7rRen9vPDsFkXBMf2H4xWd0KJlp7Tdko+g0zHlJ0nCUZSDYnqsZC2vOHSqWZFnI&#10;/wvKHwAAAP//AwBQSwECLQAUAAYACAAAACEAtoM4kv4AAADhAQAAEwAAAAAAAAAAAAAAAAAAAAAA&#10;W0NvbnRlbnRfVHlwZXNdLnhtbFBLAQItABQABgAIAAAAIQA4/SH/1gAAAJQBAAALAAAAAAAAAAAA&#10;AAAAAC8BAABfcmVscy8ucmVsc1BLAQItABQABgAIAAAAIQDn7xQoNAIAAGUEAAAOAAAAAAAAAAAA&#10;AAAAAC4CAABkcnMvZTJvRG9jLnhtbFBLAQItABQABgAIAAAAIQDDXLaR4QAAAAkBAAAPAAAAAAAA&#10;AAAAAAAAAI4EAABkcnMvZG93bnJldi54bWxQSwUGAAAAAAQABADzAAAAnAUAAAAA&#10;" fillcolor="#daeef3 [664]">
                <v:textbox>
                  <w:txbxContent>
                    <w:p w14:paraId="474FD65C" w14:textId="1527ADCC" w:rsidR="007C60F1" w:rsidRPr="00BC1504" w:rsidRDefault="007C60F1" w:rsidP="007C60F1">
                      <w:pPr>
                        <w:spacing w:after="120" w:line="259" w:lineRule="auto"/>
                        <w:rPr>
                          <w:rFonts w:ascii="Arial" w:hAnsi="Arial" w:cs="Arial"/>
                        </w:rPr>
                      </w:pPr>
                      <w:r w:rsidRPr="00BC1504">
                        <w:rPr>
                          <w:rFonts w:ascii="Arial" w:hAnsi="Arial" w:cs="Arial"/>
                        </w:rPr>
                        <w:t>Letter to all tenants</w:t>
                      </w:r>
                    </w:p>
                    <w:p w14:paraId="7E58B364" w14:textId="77777777" w:rsidR="007C60F1" w:rsidRPr="00BC1504" w:rsidRDefault="007C60F1" w:rsidP="007C60F1">
                      <w:pPr>
                        <w:spacing w:after="120" w:line="259" w:lineRule="auto"/>
                        <w:rPr>
                          <w:rFonts w:ascii="Arial" w:hAnsi="Arial" w:cs="Arial"/>
                        </w:rPr>
                      </w:pPr>
                    </w:p>
                    <w:p w14:paraId="57EF909E" w14:textId="37374C02" w:rsidR="007C60F1" w:rsidRPr="00BC1504" w:rsidRDefault="007C60F1" w:rsidP="007C60F1">
                      <w:pPr>
                        <w:spacing w:after="120" w:line="259" w:lineRule="auto"/>
                        <w:rPr>
                          <w:rFonts w:ascii="Arial" w:hAnsi="Arial" w:cs="Arial"/>
                        </w:rPr>
                      </w:pPr>
                      <w:r w:rsidRPr="00BC1504">
                        <w:rPr>
                          <w:rFonts w:ascii="Arial" w:hAnsi="Arial" w:cs="Arial"/>
                        </w:rPr>
                        <w:t xml:space="preserve">Kia </w:t>
                      </w:r>
                      <w:proofErr w:type="spellStart"/>
                      <w:r w:rsidRPr="00BC1504">
                        <w:rPr>
                          <w:rFonts w:ascii="Arial" w:hAnsi="Arial" w:cs="Arial"/>
                        </w:rPr>
                        <w:t>ora</w:t>
                      </w:r>
                      <w:proofErr w:type="spellEnd"/>
                    </w:p>
                    <w:p w14:paraId="1C8BEBFF" w14:textId="3058E5A0" w:rsidR="007C60F1" w:rsidRPr="00BC1504" w:rsidRDefault="007C60F1" w:rsidP="007C60F1">
                      <w:pPr>
                        <w:spacing w:after="120" w:line="259" w:lineRule="auto"/>
                        <w:rPr>
                          <w:rFonts w:ascii="Arial" w:hAnsi="Arial" w:cs="Arial"/>
                        </w:rPr>
                      </w:pPr>
                      <w:r w:rsidRPr="00BC1504">
                        <w:rPr>
                          <w:rFonts w:ascii="Arial" w:hAnsi="Arial" w:cs="Arial"/>
                        </w:rPr>
                        <w:t xml:space="preserve">As a tenant here we </w:t>
                      </w:r>
                      <w:r w:rsidR="0091647F">
                        <w:rPr>
                          <w:rFonts w:ascii="Arial" w:hAnsi="Arial" w:cs="Arial"/>
                        </w:rPr>
                        <w:t>want</w:t>
                      </w:r>
                      <w:r w:rsidRPr="00BC1504">
                        <w:rPr>
                          <w:rFonts w:ascii="Arial" w:hAnsi="Arial" w:cs="Arial"/>
                        </w:rPr>
                        <w:t xml:space="preserve"> you to feel </w:t>
                      </w:r>
                      <w:r w:rsidR="001277F7">
                        <w:rPr>
                          <w:rFonts w:ascii="Arial" w:hAnsi="Arial" w:cs="Arial"/>
                        </w:rPr>
                        <w:t>at</w:t>
                      </w:r>
                      <w:r w:rsidRPr="00BC1504">
                        <w:rPr>
                          <w:rFonts w:ascii="Arial" w:hAnsi="Arial" w:cs="Arial"/>
                        </w:rPr>
                        <w:t xml:space="preserve"> home – to have </w:t>
                      </w:r>
                      <w:r w:rsidR="001E5D2F" w:rsidRPr="00BC1504">
                        <w:rPr>
                          <w:rFonts w:ascii="Arial" w:hAnsi="Arial" w:cs="Arial"/>
                        </w:rPr>
                        <w:t>long</w:t>
                      </w:r>
                      <w:r w:rsidR="00EB0F0C" w:rsidRPr="00BC1504">
                        <w:rPr>
                          <w:rFonts w:ascii="Arial" w:hAnsi="Arial" w:cs="Arial"/>
                        </w:rPr>
                        <w:t>-term</w:t>
                      </w:r>
                      <w:r w:rsidRPr="00BC1504">
                        <w:rPr>
                          <w:rFonts w:ascii="Arial" w:hAnsi="Arial" w:cs="Arial"/>
                        </w:rPr>
                        <w:t xml:space="preserve"> security </w:t>
                      </w:r>
                      <w:r w:rsidR="00CB4606" w:rsidRPr="00BC1504">
                        <w:rPr>
                          <w:rFonts w:ascii="Arial" w:hAnsi="Arial" w:cs="Arial"/>
                        </w:rPr>
                        <w:t>and</w:t>
                      </w:r>
                      <w:r w:rsidRPr="00BC1504">
                        <w:rPr>
                          <w:rFonts w:ascii="Arial" w:hAnsi="Arial" w:cs="Arial"/>
                        </w:rPr>
                        <w:t xml:space="preserve"> the ability to </w:t>
                      </w:r>
                      <w:r w:rsidR="00CB4606" w:rsidRPr="00BC1504">
                        <w:rPr>
                          <w:rFonts w:ascii="Arial" w:hAnsi="Arial" w:cs="Arial"/>
                        </w:rPr>
                        <w:t xml:space="preserve">establish </w:t>
                      </w:r>
                      <w:r w:rsidR="006B1378" w:rsidRPr="00BC1504">
                        <w:rPr>
                          <w:rFonts w:ascii="Arial" w:hAnsi="Arial" w:cs="Arial"/>
                        </w:rPr>
                        <w:t xml:space="preserve">your life </w:t>
                      </w:r>
                      <w:r w:rsidR="00F5361E" w:rsidRPr="00BC1504">
                        <w:rPr>
                          <w:rFonts w:ascii="Arial" w:hAnsi="Arial" w:cs="Arial"/>
                        </w:rPr>
                        <w:t xml:space="preserve">here </w:t>
                      </w:r>
                      <w:r w:rsidR="006B1378" w:rsidRPr="00BC1504">
                        <w:rPr>
                          <w:rFonts w:ascii="Arial" w:hAnsi="Arial" w:cs="Arial"/>
                        </w:rPr>
                        <w:t xml:space="preserve">in the local </w:t>
                      </w:r>
                      <w:proofErr w:type="spellStart"/>
                      <w:r w:rsidR="006B1378" w:rsidRPr="00BC1504">
                        <w:rPr>
                          <w:rFonts w:ascii="Arial" w:hAnsi="Arial" w:cs="Arial"/>
                        </w:rPr>
                        <w:t>neighbourhood</w:t>
                      </w:r>
                      <w:proofErr w:type="spellEnd"/>
                      <w:r w:rsidR="009000B4" w:rsidRPr="00BC1504">
                        <w:rPr>
                          <w:rFonts w:ascii="Arial" w:hAnsi="Arial" w:cs="Arial"/>
                        </w:rPr>
                        <w:t>.</w:t>
                      </w:r>
                      <w:r w:rsidRPr="00BC1504">
                        <w:rPr>
                          <w:rFonts w:ascii="Arial" w:hAnsi="Arial" w:cs="Arial"/>
                        </w:rPr>
                        <w:t xml:space="preserve"> </w:t>
                      </w:r>
                      <w:r w:rsidR="00F5361E" w:rsidRPr="00BC1504">
                        <w:rPr>
                          <w:rFonts w:ascii="Arial" w:hAnsi="Arial" w:cs="Arial"/>
                        </w:rPr>
                        <w:t>We also want</w:t>
                      </w:r>
                      <w:r w:rsidR="00F379B9" w:rsidRPr="00BC1504">
                        <w:rPr>
                          <w:rFonts w:ascii="Arial" w:hAnsi="Arial" w:cs="Arial"/>
                        </w:rPr>
                        <w:t xml:space="preserve"> you to </w:t>
                      </w:r>
                      <w:r w:rsidR="00DA6272">
                        <w:rPr>
                          <w:rFonts w:ascii="Arial" w:hAnsi="Arial" w:cs="Arial"/>
                        </w:rPr>
                        <w:t xml:space="preserve">have the option of </w:t>
                      </w:r>
                      <w:r w:rsidRPr="00BC1504">
                        <w:rPr>
                          <w:rFonts w:ascii="Arial" w:hAnsi="Arial" w:cs="Arial"/>
                        </w:rPr>
                        <w:t>mak</w:t>
                      </w:r>
                      <w:r w:rsidR="00DA6272">
                        <w:rPr>
                          <w:rFonts w:ascii="Arial" w:hAnsi="Arial" w:cs="Arial"/>
                        </w:rPr>
                        <w:t>ing</w:t>
                      </w:r>
                      <w:r w:rsidRPr="00BC1504">
                        <w:rPr>
                          <w:rFonts w:ascii="Arial" w:hAnsi="Arial" w:cs="Arial"/>
                        </w:rPr>
                        <w:t xml:space="preserve"> some </w:t>
                      </w:r>
                      <w:r w:rsidR="00E12B17">
                        <w:rPr>
                          <w:rFonts w:ascii="Arial" w:hAnsi="Arial" w:cs="Arial"/>
                        </w:rPr>
                        <w:t xml:space="preserve">personal touches and </w:t>
                      </w:r>
                      <w:r>
                        <w:rPr>
                          <w:rFonts w:ascii="Arial" w:hAnsi="Arial" w:cs="Arial"/>
                        </w:rPr>
                        <w:t>c</w:t>
                      </w:r>
                      <w:r w:rsidRPr="00BC1504">
                        <w:rPr>
                          <w:rFonts w:ascii="Arial" w:hAnsi="Arial" w:cs="Arial"/>
                        </w:rPr>
                        <w:t xml:space="preserve">hanges </w:t>
                      </w:r>
                      <w:r w:rsidR="00F379B9" w:rsidRPr="00BC1504">
                        <w:rPr>
                          <w:rFonts w:ascii="Arial" w:hAnsi="Arial" w:cs="Arial"/>
                        </w:rPr>
                        <w:t xml:space="preserve">to </w:t>
                      </w:r>
                      <w:r w:rsidR="00040A00" w:rsidRPr="00BC1504">
                        <w:rPr>
                          <w:rFonts w:ascii="Arial" w:hAnsi="Arial" w:cs="Arial"/>
                        </w:rPr>
                        <w:t xml:space="preserve">your </w:t>
                      </w:r>
                      <w:r w:rsidR="002A3666" w:rsidRPr="00BC1504">
                        <w:rPr>
                          <w:rFonts w:ascii="Arial" w:hAnsi="Arial" w:cs="Arial"/>
                        </w:rPr>
                        <w:t xml:space="preserve">apartment </w:t>
                      </w:r>
                      <w:r w:rsidR="004939E4">
                        <w:rPr>
                          <w:rFonts w:ascii="Arial" w:hAnsi="Arial" w:cs="Arial"/>
                        </w:rPr>
                        <w:t>if</w:t>
                      </w:r>
                      <w:r>
                        <w:rPr>
                          <w:rFonts w:ascii="Arial" w:hAnsi="Arial" w:cs="Arial"/>
                        </w:rPr>
                        <w:t xml:space="preserve"> you </w:t>
                      </w:r>
                      <w:r w:rsidR="004939E4">
                        <w:rPr>
                          <w:rFonts w:ascii="Arial" w:hAnsi="Arial" w:cs="Arial"/>
                        </w:rPr>
                        <w:t>choose to</w:t>
                      </w:r>
                      <w:r>
                        <w:rPr>
                          <w:rFonts w:ascii="Arial" w:hAnsi="Arial" w:cs="Arial"/>
                        </w:rPr>
                        <w:t>.</w:t>
                      </w:r>
                    </w:p>
                    <w:p w14:paraId="3EE94D02" w14:textId="77777777" w:rsidR="007C60F1" w:rsidRPr="00BC1504" w:rsidRDefault="007C60F1" w:rsidP="007C60F1">
                      <w:pPr>
                        <w:spacing w:after="120" w:line="259" w:lineRule="auto"/>
                        <w:rPr>
                          <w:rFonts w:ascii="Arial" w:hAnsi="Arial" w:cs="Arial"/>
                          <w:b/>
                          <w:bCs/>
                        </w:rPr>
                      </w:pPr>
                      <w:r w:rsidRPr="00BC1504">
                        <w:rPr>
                          <w:rFonts w:ascii="Arial" w:hAnsi="Arial" w:cs="Arial"/>
                          <w:b/>
                          <w:bCs/>
                        </w:rPr>
                        <w:t>Long-term tenancy option</w:t>
                      </w:r>
                    </w:p>
                    <w:p w14:paraId="173C287C" w14:textId="530F978B" w:rsidR="007C60F1" w:rsidRPr="00BC1504" w:rsidRDefault="007C60F1" w:rsidP="007C60F1">
                      <w:pPr>
                        <w:spacing w:after="120" w:line="259" w:lineRule="auto"/>
                        <w:rPr>
                          <w:rFonts w:ascii="Arial" w:hAnsi="Arial" w:cs="Arial"/>
                        </w:rPr>
                      </w:pPr>
                      <w:r w:rsidRPr="00BC1504">
                        <w:rPr>
                          <w:rFonts w:ascii="Arial" w:hAnsi="Arial" w:cs="Arial"/>
                        </w:rPr>
                        <w:t xml:space="preserve">We </w:t>
                      </w:r>
                      <w:r w:rsidR="009A4F68" w:rsidRPr="00BC1504">
                        <w:rPr>
                          <w:rFonts w:ascii="Arial" w:hAnsi="Arial" w:cs="Arial"/>
                        </w:rPr>
                        <w:t>can</w:t>
                      </w:r>
                      <w:r w:rsidRPr="00BC1504">
                        <w:rPr>
                          <w:rFonts w:ascii="Arial" w:hAnsi="Arial" w:cs="Arial"/>
                        </w:rPr>
                        <w:t xml:space="preserve"> offer you the option of a long-term 10-year</w:t>
                      </w:r>
                      <w:r w:rsidR="00B260D7" w:rsidRPr="00BC1504">
                        <w:rPr>
                          <w:rFonts w:ascii="Arial" w:hAnsi="Arial" w:cs="Arial"/>
                        </w:rPr>
                        <w:t xml:space="preserve"> fixed-term</w:t>
                      </w:r>
                      <w:r w:rsidRPr="00BC1504">
                        <w:rPr>
                          <w:rFonts w:ascii="Arial" w:hAnsi="Arial" w:cs="Arial"/>
                        </w:rPr>
                        <w:t xml:space="preserve"> tenancy to give you peace of mind that you will not need to move any time soon, although you </w:t>
                      </w:r>
                      <w:r w:rsidR="00DA6272">
                        <w:rPr>
                          <w:rFonts w:ascii="Arial" w:hAnsi="Arial" w:cs="Arial"/>
                        </w:rPr>
                        <w:t xml:space="preserve">still </w:t>
                      </w:r>
                      <w:r w:rsidRPr="00BC1504">
                        <w:rPr>
                          <w:rFonts w:ascii="Arial" w:hAnsi="Arial" w:cs="Arial"/>
                        </w:rPr>
                        <w:t xml:space="preserve">have the right to </w:t>
                      </w:r>
                      <w:r w:rsidR="002F2F49" w:rsidRPr="00BC1504">
                        <w:rPr>
                          <w:rFonts w:ascii="Arial" w:hAnsi="Arial" w:cs="Arial"/>
                        </w:rPr>
                        <w:t xml:space="preserve">terminate the agreement </w:t>
                      </w:r>
                      <w:r w:rsidRPr="00BC1504">
                        <w:rPr>
                          <w:rFonts w:ascii="Arial" w:hAnsi="Arial" w:cs="Arial"/>
                        </w:rPr>
                        <w:t>with 56 days</w:t>
                      </w:r>
                      <w:r w:rsidR="003B7606" w:rsidRPr="00BC1504">
                        <w:rPr>
                          <w:rFonts w:ascii="Arial" w:hAnsi="Arial" w:cs="Arial"/>
                        </w:rPr>
                        <w:t>’</w:t>
                      </w:r>
                      <w:r w:rsidRPr="00BC1504">
                        <w:rPr>
                          <w:rFonts w:ascii="Arial" w:hAnsi="Arial" w:cs="Arial"/>
                        </w:rPr>
                        <w:t xml:space="preserve"> notice if you want to.</w:t>
                      </w:r>
                    </w:p>
                    <w:p w14:paraId="5380F7D4" w14:textId="265408A2" w:rsidR="00BD696C" w:rsidRPr="00BC1504" w:rsidRDefault="0088614D" w:rsidP="007C60F1">
                      <w:pPr>
                        <w:spacing w:after="120" w:line="259" w:lineRule="auto"/>
                        <w:rPr>
                          <w:rFonts w:ascii="Arial" w:hAnsi="Arial" w:cs="Arial"/>
                        </w:rPr>
                      </w:pPr>
                      <w:r w:rsidRPr="00BC1504">
                        <w:rPr>
                          <w:rFonts w:ascii="Arial" w:hAnsi="Arial" w:cs="Arial"/>
                        </w:rPr>
                        <w:t xml:space="preserve">You will </w:t>
                      </w:r>
                      <w:r w:rsidR="00AF31F9" w:rsidRPr="00BC1504">
                        <w:rPr>
                          <w:rFonts w:ascii="Arial" w:hAnsi="Arial" w:cs="Arial"/>
                        </w:rPr>
                        <w:t>be offere</w:t>
                      </w:r>
                      <w:r w:rsidR="00105E5A" w:rsidRPr="00BC1504">
                        <w:rPr>
                          <w:rFonts w:ascii="Arial" w:hAnsi="Arial" w:cs="Arial"/>
                        </w:rPr>
                        <w:t>d</w:t>
                      </w:r>
                      <w:r w:rsidRPr="00BC1504">
                        <w:rPr>
                          <w:rFonts w:ascii="Arial" w:hAnsi="Arial" w:cs="Arial"/>
                        </w:rPr>
                        <w:t xml:space="preserve"> the option of a </w:t>
                      </w:r>
                      <w:r w:rsidR="00AF31F9" w:rsidRPr="00BC1504">
                        <w:rPr>
                          <w:rFonts w:ascii="Arial" w:hAnsi="Arial" w:cs="Arial"/>
                        </w:rPr>
                        <w:t xml:space="preserve">10-year fixed term tenancy whenever you renew your tenancy. </w:t>
                      </w:r>
                      <w:r w:rsidR="000C5DD5" w:rsidRPr="00BC1504">
                        <w:rPr>
                          <w:rFonts w:ascii="Arial" w:hAnsi="Arial" w:cs="Arial"/>
                        </w:rPr>
                        <w:t>If you’d</w:t>
                      </w:r>
                      <w:r w:rsidR="000F4048" w:rsidRPr="00BC1504">
                        <w:rPr>
                          <w:rFonts w:ascii="Arial" w:hAnsi="Arial" w:cs="Arial"/>
                        </w:rPr>
                        <w:t xml:space="preserve"> like </w:t>
                      </w:r>
                      <w:r w:rsidR="00146D92" w:rsidRPr="00BC1504">
                        <w:rPr>
                          <w:rFonts w:ascii="Arial" w:hAnsi="Arial" w:cs="Arial"/>
                        </w:rPr>
                        <w:t>to move to a 10-year fixed term tenancy, or find out more about how it works,</w:t>
                      </w:r>
                      <w:r w:rsidR="00DA6272">
                        <w:rPr>
                          <w:rFonts w:ascii="Arial" w:hAnsi="Arial" w:cs="Arial"/>
                        </w:rPr>
                        <w:t xml:space="preserve"> please</w:t>
                      </w:r>
                      <w:r w:rsidR="00146D92" w:rsidRPr="00BC1504">
                        <w:rPr>
                          <w:rFonts w:ascii="Arial" w:hAnsi="Arial" w:cs="Arial"/>
                        </w:rPr>
                        <w:t xml:space="preserve"> </w:t>
                      </w:r>
                      <w:r w:rsidR="007E0628" w:rsidRPr="00BC1504">
                        <w:rPr>
                          <w:rFonts w:ascii="Arial" w:hAnsi="Arial" w:cs="Arial"/>
                        </w:rPr>
                        <w:t xml:space="preserve">talk with your property manager. </w:t>
                      </w:r>
                    </w:p>
                    <w:p w14:paraId="1C419BB7" w14:textId="77777777" w:rsidR="007C60F1" w:rsidRPr="00BC1504" w:rsidRDefault="007C60F1" w:rsidP="007C60F1">
                      <w:pPr>
                        <w:spacing w:after="120" w:line="259" w:lineRule="auto"/>
                        <w:rPr>
                          <w:rFonts w:ascii="Arial" w:hAnsi="Arial" w:cs="Arial"/>
                          <w:b/>
                          <w:bCs/>
                        </w:rPr>
                      </w:pPr>
                      <w:proofErr w:type="spellStart"/>
                      <w:r w:rsidRPr="00BC1504">
                        <w:rPr>
                          <w:rFonts w:ascii="Arial" w:hAnsi="Arial" w:cs="Arial"/>
                          <w:b/>
                          <w:bCs/>
                        </w:rPr>
                        <w:t>Personalising</w:t>
                      </w:r>
                      <w:proofErr w:type="spellEnd"/>
                      <w:r w:rsidRPr="00BC1504">
                        <w:rPr>
                          <w:rFonts w:ascii="Arial" w:hAnsi="Arial" w:cs="Arial"/>
                          <w:b/>
                          <w:bCs/>
                        </w:rPr>
                        <w:t xml:space="preserve"> your home </w:t>
                      </w:r>
                    </w:p>
                    <w:p w14:paraId="1BFF6990" w14:textId="77777777" w:rsidR="007C60F1" w:rsidRPr="00BC1504" w:rsidRDefault="007C60F1" w:rsidP="007C60F1">
                      <w:pPr>
                        <w:spacing w:after="120" w:line="259" w:lineRule="auto"/>
                        <w:rPr>
                          <w:rFonts w:ascii="Arial" w:hAnsi="Arial" w:cs="Arial"/>
                        </w:rPr>
                      </w:pPr>
                      <w:r w:rsidRPr="00BC1504">
                        <w:rPr>
                          <w:rFonts w:ascii="Arial" w:hAnsi="Arial" w:cs="Arial"/>
                        </w:rPr>
                        <w:t>While we are proud of the quality of our apartments and their décor, we appreciate you might want to add your own personal touches to feel more at home, so we’d like to make that easier for you.</w:t>
                      </w:r>
                    </w:p>
                    <w:p w14:paraId="308187FD" w14:textId="35B07C41" w:rsidR="007C60F1" w:rsidRPr="00BC1504" w:rsidRDefault="007C60F1" w:rsidP="007C60F1">
                      <w:pPr>
                        <w:pStyle w:val="ListParagraph"/>
                        <w:numPr>
                          <w:ilvl w:val="0"/>
                          <w:numId w:val="11"/>
                        </w:numPr>
                        <w:spacing w:after="120" w:line="259" w:lineRule="auto"/>
                        <w:rPr>
                          <w:rFonts w:ascii="Arial" w:hAnsi="Arial" w:cs="Arial"/>
                        </w:rPr>
                      </w:pPr>
                      <w:r w:rsidRPr="00BC1504">
                        <w:rPr>
                          <w:rFonts w:ascii="Arial" w:hAnsi="Arial" w:cs="Arial"/>
                        </w:rPr>
                        <w:t xml:space="preserve">Pictures/decorations/wall clocks – feel free to hang these as you please, although please use proper picture hooks rather than nails or screws. </w:t>
                      </w:r>
                    </w:p>
                    <w:p w14:paraId="744AC41B" w14:textId="77777777" w:rsidR="007C60F1" w:rsidRPr="00BC1504" w:rsidRDefault="007C60F1" w:rsidP="007C60F1">
                      <w:pPr>
                        <w:pStyle w:val="ListParagraph"/>
                        <w:numPr>
                          <w:ilvl w:val="0"/>
                          <w:numId w:val="11"/>
                        </w:numPr>
                        <w:spacing w:after="120" w:line="259" w:lineRule="auto"/>
                        <w:rPr>
                          <w:rFonts w:ascii="Arial" w:hAnsi="Arial" w:cs="Arial"/>
                        </w:rPr>
                      </w:pPr>
                      <w:r w:rsidRPr="00BC1504">
                        <w:rPr>
                          <w:rFonts w:ascii="Arial" w:hAnsi="Arial" w:cs="Arial"/>
                        </w:rPr>
                        <w:t xml:space="preserve">Feature walls/floating shelves or ladder shelving – if you’d like to install fixed wall shelving, or like a splash of </w:t>
                      </w:r>
                      <w:proofErr w:type="spellStart"/>
                      <w:r w:rsidRPr="00BC1504">
                        <w:rPr>
                          <w:rFonts w:ascii="Arial" w:hAnsi="Arial" w:cs="Arial"/>
                        </w:rPr>
                        <w:t>colour</w:t>
                      </w:r>
                      <w:proofErr w:type="spellEnd"/>
                      <w:r w:rsidRPr="00BC1504">
                        <w:rPr>
                          <w:rFonts w:ascii="Arial" w:hAnsi="Arial" w:cs="Arial"/>
                        </w:rPr>
                        <w:t xml:space="preserve"> with a feature wall or wallpaper art, please talk with your property manager about how we can best accommodate this. We have dedicated suppliers who can help. (Note that, depending on what you would like done, there may be a cost involved with reinstatement at the end of your tenancy).</w:t>
                      </w:r>
                    </w:p>
                    <w:p w14:paraId="73523FC9" w14:textId="25F527DD" w:rsidR="007C60F1" w:rsidRPr="00BC1504" w:rsidRDefault="007C60F1" w:rsidP="007C60F1">
                      <w:pPr>
                        <w:pStyle w:val="ListParagraph"/>
                        <w:numPr>
                          <w:ilvl w:val="0"/>
                          <w:numId w:val="11"/>
                        </w:numPr>
                        <w:spacing w:after="120" w:line="259" w:lineRule="auto"/>
                        <w:rPr>
                          <w:rFonts w:ascii="Arial" w:hAnsi="Arial" w:cs="Arial"/>
                        </w:rPr>
                      </w:pPr>
                      <w:r w:rsidRPr="00BC1504">
                        <w:rPr>
                          <w:rFonts w:ascii="Arial" w:hAnsi="Arial" w:cs="Arial"/>
                        </w:rPr>
                        <w:t>P</w:t>
                      </w:r>
                      <w:r w:rsidR="00922FE4" w:rsidRPr="00BC1504">
                        <w:rPr>
                          <w:rFonts w:ascii="Arial" w:hAnsi="Arial" w:cs="Arial"/>
                        </w:rPr>
                        <w:t>ots and p</w:t>
                      </w:r>
                      <w:r w:rsidRPr="00BC1504">
                        <w:rPr>
                          <w:rFonts w:ascii="Arial" w:hAnsi="Arial" w:cs="Arial"/>
                        </w:rPr>
                        <w:t>lanter bed</w:t>
                      </w:r>
                      <w:r w:rsidR="00922FE4" w:rsidRPr="00BC1504">
                        <w:rPr>
                          <w:rFonts w:ascii="Arial" w:hAnsi="Arial" w:cs="Arial"/>
                        </w:rPr>
                        <w:t>s</w:t>
                      </w:r>
                      <w:r w:rsidRPr="00BC1504">
                        <w:rPr>
                          <w:rFonts w:ascii="Arial" w:hAnsi="Arial" w:cs="Arial"/>
                        </w:rPr>
                        <w:t xml:space="preserve"> –</w:t>
                      </w:r>
                      <w:r w:rsidR="004D6F63">
                        <w:rPr>
                          <w:rFonts w:ascii="Arial" w:hAnsi="Arial" w:cs="Arial"/>
                        </w:rPr>
                        <w:t xml:space="preserve"> </w:t>
                      </w:r>
                      <w:r w:rsidRPr="00BC1504">
                        <w:rPr>
                          <w:rFonts w:ascii="Arial" w:hAnsi="Arial" w:cs="Arial"/>
                        </w:rPr>
                        <w:t>tenants with balconies are free to incorporate small planters or pots into this space. Those on the ground floor with courtyard area wanting larger planting structures for vegetables should talk to their property manager</w:t>
                      </w:r>
                      <w:r w:rsidR="00CB3DF6">
                        <w:rPr>
                          <w:rFonts w:ascii="Arial" w:hAnsi="Arial" w:cs="Arial"/>
                        </w:rPr>
                        <w:t>;</w:t>
                      </w:r>
                      <w:r w:rsidRPr="00BC1504">
                        <w:rPr>
                          <w:rFonts w:ascii="Arial" w:hAnsi="Arial" w:cs="Arial"/>
                        </w:rPr>
                        <w:t xml:space="preserve"> we have a good deal on a range of these and our grounds contractor will help you get started.</w:t>
                      </w:r>
                    </w:p>
                    <w:p w14:paraId="3565E527" w14:textId="1025A8ED" w:rsidR="007C60F1" w:rsidRPr="00BC1504" w:rsidRDefault="007C60F1" w:rsidP="007C60F1">
                      <w:pPr>
                        <w:pStyle w:val="ListParagraph"/>
                        <w:numPr>
                          <w:ilvl w:val="0"/>
                          <w:numId w:val="11"/>
                        </w:numPr>
                        <w:spacing w:after="120" w:line="259" w:lineRule="auto"/>
                        <w:rPr>
                          <w:rFonts w:ascii="Arial" w:hAnsi="Arial" w:cs="Arial"/>
                        </w:rPr>
                      </w:pPr>
                      <w:r w:rsidRPr="00BC1504">
                        <w:rPr>
                          <w:rFonts w:ascii="Arial" w:hAnsi="Arial" w:cs="Arial"/>
                        </w:rPr>
                        <w:t>Pets</w:t>
                      </w:r>
                      <w:r w:rsidR="00CB3DF6">
                        <w:rPr>
                          <w:rFonts w:ascii="Arial" w:hAnsi="Arial" w:cs="Arial"/>
                        </w:rPr>
                        <w:t xml:space="preserve"> –</w:t>
                      </w:r>
                      <w:r w:rsidRPr="00BC1504">
                        <w:rPr>
                          <w:rFonts w:ascii="Arial" w:hAnsi="Arial" w:cs="Arial"/>
                        </w:rPr>
                        <w:t xml:space="preserve"> we are happy to consider requests for (small) pets on a </w:t>
                      </w:r>
                      <w:r w:rsidR="00751528" w:rsidRPr="00BC1504">
                        <w:rPr>
                          <w:rFonts w:ascii="Arial" w:hAnsi="Arial" w:cs="Arial"/>
                        </w:rPr>
                        <w:t>case-by-case</w:t>
                      </w:r>
                      <w:r w:rsidRPr="00BC1504">
                        <w:rPr>
                          <w:rFonts w:ascii="Arial" w:hAnsi="Arial" w:cs="Arial"/>
                        </w:rPr>
                        <w:t xml:space="preserve"> basis</w:t>
                      </w:r>
                      <w:r w:rsidR="00CB3DF6">
                        <w:rPr>
                          <w:rFonts w:ascii="Arial" w:hAnsi="Arial" w:cs="Arial"/>
                        </w:rPr>
                        <w:t xml:space="preserve">, </w:t>
                      </w:r>
                      <w:r w:rsidRPr="00BC1504">
                        <w:rPr>
                          <w:rFonts w:ascii="Arial" w:hAnsi="Arial" w:cs="Arial"/>
                        </w:rPr>
                        <w:t>please talk to your property manager.</w:t>
                      </w:r>
                    </w:p>
                    <w:p w14:paraId="2114C8A2" w14:textId="77777777" w:rsidR="007C60F1" w:rsidRPr="00BC1504" w:rsidRDefault="007C60F1" w:rsidP="007C60F1">
                      <w:pPr>
                        <w:spacing w:after="120" w:line="259" w:lineRule="auto"/>
                        <w:rPr>
                          <w:rFonts w:ascii="Arial" w:hAnsi="Arial" w:cs="Arial"/>
                        </w:rPr>
                      </w:pPr>
                      <w:r w:rsidRPr="00BC1504">
                        <w:rPr>
                          <w:rFonts w:ascii="Arial" w:hAnsi="Arial" w:cs="Arial"/>
                        </w:rPr>
                        <w:t>If you have any other specific requests, talk with your property manager and we’ll see what we can do.</w:t>
                      </w:r>
                    </w:p>
                    <w:p w14:paraId="599EBEBB" w14:textId="60E89859" w:rsidR="007C60F1" w:rsidRPr="00BC1504" w:rsidRDefault="007C60F1">
                      <w:pPr>
                        <w:rPr>
                          <w:rFonts w:ascii="Arial" w:hAnsi="Arial" w:cs="Arial"/>
                        </w:rPr>
                      </w:pPr>
                    </w:p>
                    <w:p w14:paraId="5629750F" w14:textId="4B74D37C" w:rsidR="00803E0E" w:rsidRPr="00BC1504" w:rsidRDefault="00803E0E">
                      <w:pPr>
                        <w:rPr>
                          <w:rFonts w:ascii="Arial" w:hAnsi="Arial" w:cs="Arial"/>
                        </w:rPr>
                      </w:pPr>
                      <w:r w:rsidRPr="00BC1504">
                        <w:rPr>
                          <w:rFonts w:ascii="Arial" w:hAnsi="Arial" w:cs="Arial"/>
                        </w:rPr>
                        <w:t>Yours sincerely</w:t>
                      </w:r>
                    </w:p>
                    <w:p w14:paraId="5BE21237" w14:textId="79E8D92C" w:rsidR="00803E0E" w:rsidRPr="00BC1504" w:rsidRDefault="00803E0E">
                      <w:pPr>
                        <w:rPr>
                          <w:rFonts w:ascii="Arial" w:hAnsi="Arial" w:cs="Arial"/>
                        </w:rPr>
                      </w:pPr>
                      <w:r w:rsidRPr="00BC1504">
                        <w:rPr>
                          <w:rFonts w:ascii="Arial" w:hAnsi="Arial" w:cs="Arial"/>
                        </w:rPr>
                        <w:t>Property Management</w:t>
                      </w:r>
                    </w:p>
                  </w:txbxContent>
                </v:textbox>
                <w10:wrap type="square"/>
              </v:shape>
            </w:pict>
          </mc:Fallback>
        </mc:AlternateContent>
      </w:r>
      <w:r w:rsidR="00290D59" w:rsidRPr="00290D59">
        <w:rPr>
          <w:rFonts w:ascii="Arial" w:hAnsi="Arial" w:cs="Arial"/>
          <w:b/>
          <w:bCs/>
          <w:sz w:val="24"/>
          <w:szCs w:val="24"/>
        </w:rPr>
        <w:t xml:space="preserve">Sample letter offering 10-year tenancies and personalisation </w:t>
      </w:r>
      <w:proofErr w:type="gramStart"/>
      <w:r w:rsidR="00290D59" w:rsidRPr="00290D59">
        <w:rPr>
          <w:rFonts w:ascii="Arial" w:hAnsi="Arial" w:cs="Arial"/>
          <w:b/>
          <w:bCs/>
          <w:sz w:val="24"/>
          <w:szCs w:val="24"/>
        </w:rPr>
        <w:t>policies</w:t>
      </w:r>
      <w:proofErr w:type="gramEnd"/>
    </w:p>
    <w:p w14:paraId="1676F038" w14:textId="6BEA63B1" w:rsidR="00D201C1" w:rsidRDefault="00D201C1">
      <w:pPr>
        <w:rPr>
          <w:rFonts w:ascii="Arial" w:hAnsi="Arial" w:cs="Arial"/>
          <w:sz w:val="24"/>
          <w:szCs w:val="24"/>
        </w:rPr>
      </w:pPr>
      <w:r>
        <w:rPr>
          <w:rFonts w:ascii="Arial" w:hAnsi="Arial" w:cs="Arial"/>
          <w:sz w:val="24"/>
          <w:szCs w:val="24"/>
        </w:rPr>
        <w:br w:type="page"/>
      </w:r>
    </w:p>
    <w:p w14:paraId="65B321F4" w14:textId="4700308F" w:rsidR="007431CB" w:rsidRPr="00932786" w:rsidRDefault="00394F42" w:rsidP="007431CB">
      <w:pPr>
        <w:pStyle w:val="ListParagraph"/>
        <w:numPr>
          <w:ilvl w:val="0"/>
          <w:numId w:val="9"/>
        </w:numPr>
        <w:spacing w:line="259" w:lineRule="auto"/>
        <w:rPr>
          <w:rFonts w:ascii="Arial" w:hAnsi="Arial" w:cs="Arial"/>
          <w:b/>
          <w:bCs/>
          <w:color w:val="244061" w:themeColor="accent1" w:themeShade="80"/>
          <w:sz w:val="36"/>
          <w:szCs w:val="36"/>
        </w:rPr>
      </w:pPr>
      <w:r>
        <w:rPr>
          <w:rFonts w:ascii="Arial" w:hAnsi="Arial" w:cs="Arial"/>
          <w:b/>
          <w:bCs/>
          <w:color w:val="244061" w:themeColor="accent1" w:themeShade="80"/>
          <w:sz w:val="36"/>
          <w:szCs w:val="36"/>
        </w:rPr>
        <w:lastRenderedPageBreak/>
        <w:t>Statutory declaration</w:t>
      </w:r>
    </w:p>
    <w:p w14:paraId="242A7B90" w14:textId="77777777" w:rsidR="007431CB" w:rsidRDefault="007431CB" w:rsidP="007431CB">
      <w:pPr>
        <w:spacing w:after="120" w:line="259" w:lineRule="auto"/>
        <w:rPr>
          <w:rFonts w:ascii="Arial" w:hAnsi="Arial" w:cs="Arial"/>
          <w:sz w:val="24"/>
          <w:szCs w:val="24"/>
        </w:rPr>
      </w:pPr>
    </w:p>
    <w:p w14:paraId="5BD6BE01" w14:textId="3B03851F" w:rsidR="007431CB" w:rsidRPr="000B014E" w:rsidRDefault="007431CB" w:rsidP="000B014E">
      <w:pPr>
        <w:spacing w:after="120" w:line="259" w:lineRule="auto"/>
        <w:rPr>
          <w:rFonts w:ascii="Arial" w:hAnsi="Arial" w:cs="Arial"/>
          <w:color w:val="000000" w:themeColor="text1"/>
          <w:sz w:val="24"/>
          <w:szCs w:val="24"/>
        </w:rPr>
      </w:pPr>
      <w:r w:rsidRPr="000B014E">
        <w:rPr>
          <w:rFonts w:ascii="Arial" w:hAnsi="Arial" w:cs="Arial"/>
          <w:color w:val="000000" w:themeColor="text1"/>
          <w:sz w:val="24"/>
          <w:szCs w:val="24"/>
        </w:rPr>
        <w:t>A signed statutory declaration is required from the applicant and/or property manager which attests to various criteri</w:t>
      </w:r>
      <w:r w:rsidR="00910CB3">
        <w:rPr>
          <w:rFonts w:ascii="Arial" w:hAnsi="Arial" w:cs="Arial"/>
          <w:color w:val="000000" w:themeColor="text1"/>
          <w:sz w:val="24"/>
          <w:szCs w:val="24"/>
        </w:rPr>
        <w:t>on</w:t>
      </w:r>
      <w:r w:rsidRPr="000B014E">
        <w:rPr>
          <w:rFonts w:ascii="Arial" w:hAnsi="Arial" w:cs="Arial"/>
          <w:color w:val="000000" w:themeColor="text1"/>
          <w:sz w:val="24"/>
          <w:szCs w:val="24"/>
        </w:rPr>
        <w:t xml:space="preserve"> being met in relation to all existing and future tenants.</w:t>
      </w:r>
    </w:p>
    <w:p w14:paraId="256CC169" w14:textId="740C7E94" w:rsidR="003A558D" w:rsidRDefault="00F676C2" w:rsidP="005B18FF">
      <w:pPr>
        <w:spacing w:after="120" w:line="259" w:lineRule="auto"/>
        <w:rPr>
          <w:rFonts w:ascii="Arial" w:hAnsi="Arial" w:cs="Arial"/>
          <w:sz w:val="24"/>
          <w:szCs w:val="24"/>
        </w:rPr>
      </w:pPr>
      <w:r>
        <w:rPr>
          <w:rFonts w:ascii="Arial" w:hAnsi="Arial" w:cs="Arial"/>
          <w:sz w:val="24"/>
          <w:szCs w:val="24"/>
        </w:rPr>
        <w:t>S</w:t>
      </w:r>
      <w:r w:rsidR="00DA1D56">
        <w:rPr>
          <w:rFonts w:ascii="Arial" w:hAnsi="Arial" w:cs="Arial"/>
          <w:sz w:val="24"/>
          <w:szCs w:val="24"/>
        </w:rPr>
        <w:t xml:space="preserve">ample </w:t>
      </w:r>
      <w:r w:rsidR="00DD5F8F">
        <w:rPr>
          <w:rFonts w:ascii="Arial" w:hAnsi="Arial" w:cs="Arial"/>
          <w:sz w:val="24"/>
          <w:szCs w:val="24"/>
        </w:rPr>
        <w:t xml:space="preserve">statutory </w:t>
      </w:r>
      <w:r w:rsidR="005B3260">
        <w:rPr>
          <w:rFonts w:ascii="Arial" w:hAnsi="Arial" w:cs="Arial"/>
          <w:sz w:val="24"/>
          <w:szCs w:val="24"/>
        </w:rPr>
        <w:t>declaration</w:t>
      </w:r>
      <w:r>
        <w:rPr>
          <w:rFonts w:ascii="Arial" w:hAnsi="Arial" w:cs="Arial"/>
          <w:sz w:val="24"/>
          <w:szCs w:val="24"/>
        </w:rPr>
        <w:t>s</w:t>
      </w:r>
      <w:r w:rsidR="005B3260">
        <w:rPr>
          <w:rFonts w:ascii="Arial" w:hAnsi="Arial" w:cs="Arial"/>
          <w:sz w:val="24"/>
          <w:szCs w:val="24"/>
        </w:rPr>
        <w:t xml:space="preserve"> </w:t>
      </w:r>
      <w:r>
        <w:rPr>
          <w:rFonts w:ascii="Arial" w:hAnsi="Arial" w:cs="Arial"/>
          <w:sz w:val="24"/>
          <w:szCs w:val="24"/>
        </w:rPr>
        <w:t>are</w:t>
      </w:r>
      <w:r w:rsidR="005B3260">
        <w:rPr>
          <w:rFonts w:ascii="Arial" w:hAnsi="Arial" w:cs="Arial"/>
          <w:sz w:val="24"/>
          <w:szCs w:val="24"/>
        </w:rPr>
        <w:t xml:space="preserve"> </w:t>
      </w:r>
      <w:r w:rsidR="00DA1D56">
        <w:rPr>
          <w:rFonts w:ascii="Arial" w:hAnsi="Arial" w:cs="Arial"/>
          <w:sz w:val="24"/>
          <w:szCs w:val="24"/>
        </w:rPr>
        <w:t>included on the following page</w:t>
      </w:r>
      <w:r>
        <w:rPr>
          <w:rFonts w:ascii="Arial" w:hAnsi="Arial" w:cs="Arial"/>
          <w:sz w:val="24"/>
          <w:szCs w:val="24"/>
        </w:rPr>
        <w:t>s</w:t>
      </w:r>
      <w:r w:rsidR="00DA1D56">
        <w:rPr>
          <w:rFonts w:ascii="Arial" w:hAnsi="Arial" w:cs="Arial"/>
          <w:sz w:val="24"/>
          <w:szCs w:val="24"/>
        </w:rPr>
        <w:t xml:space="preserve"> which </w:t>
      </w:r>
      <w:r w:rsidR="00E94535">
        <w:rPr>
          <w:rFonts w:ascii="Arial" w:hAnsi="Arial" w:cs="Arial"/>
          <w:sz w:val="24"/>
          <w:szCs w:val="24"/>
        </w:rPr>
        <w:t xml:space="preserve">can be completed and signed by either the </w:t>
      </w:r>
      <w:r w:rsidR="00BD3AC6">
        <w:rPr>
          <w:rFonts w:ascii="Arial" w:hAnsi="Arial" w:cs="Arial"/>
          <w:sz w:val="24"/>
          <w:szCs w:val="24"/>
        </w:rPr>
        <w:t xml:space="preserve">owner or the property manager </w:t>
      </w:r>
      <w:r w:rsidR="00522812">
        <w:rPr>
          <w:rFonts w:ascii="Arial" w:hAnsi="Arial" w:cs="Arial"/>
          <w:sz w:val="24"/>
          <w:szCs w:val="24"/>
        </w:rPr>
        <w:t xml:space="preserve">(authorised to act on behalf of owners) </w:t>
      </w:r>
      <w:r w:rsidR="00E16844">
        <w:rPr>
          <w:rFonts w:ascii="Arial" w:hAnsi="Arial" w:cs="Arial"/>
          <w:sz w:val="24"/>
          <w:szCs w:val="24"/>
        </w:rPr>
        <w:t xml:space="preserve">of the </w:t>
      </w:r>
      <w:r w:rsidR="00916725">
        <w:rPr>
          <w:rFonts w:ascii="Arial" w:hAnsi="Arial" w:cs="Arial"/>
          <w:sz w:val="24"/>
          <w:szCs w:val="24"/>
        </w:rPr>
        <w:t>build-to-rent</w:t>
      </w:r>
      <w:r w:rsidR="00C9556B">
        <w:rPr>
          <w:rFonts w:ascii="Arial" w:hAnsi="Arial" w:cs="Arial"/>
          <w:sz w:val="24"/>
          <w:szCs w:val="24"/>
        </w:rPr>
        <w:t xml:space="preserve"> development </w:t>
      </w:r>
      <w:r w:rsidR="00BD3AC6">
        <w:rPr>
          <w:rFonts w:ascii="Arial" w:hAnsi="Arial" w:cs="Arial"/>
          <w:sz w:val="24"/>
          <w:szCs w:val="24"/>
        </w:rPr>
        <w:t>as appropriate</w:t>
      </w:r>
      <w:r w:rsidR="00C9556B">
        <w:rPr>
          <w:rFonts w:ascii="Arial" w:hAnsi="Arial" w:cs="Arial"/>
          <w:sz w:val="24"/>
          <w:szCs w:val="24"/>
        </w:rPr>
        <w:t>.</w:t>
      </w:r>
    </w:p>
    <w:p w14:paraId="1409EE58" w14:textId="0620032C" w:rsidR="00C9556B" w:rsidRDefault="007D5E58" w:rsidP="00946A6E">
      <w:pPr>
        <w:spacing w:after="120" w:line="259" w:lineRule="auto"/>
        <w:rPr>
          <w:rFonts w:ascii="Arial" w:hAnsi="Arial" w:cs="Arial"/>
          <w:sz w:val="24"/>
          <w:szCs w:val="24"/>
        </w:rPr>
      </w:pPr>
      <w:r>
        <w:rPr>
          <w:rFonts w:ascii="Arial" w:hAnsi="Arial" w:cs="Arial"/>
          <w:sz w:val="24"/>
          <w:szCs w:val="24"/>
        </w:rPr>
        <w:t>It must be w</w:t>
      </w:r>
      <w:r w:rsidR="002777FB">
        <w:rPr>
          <w:rFonts w:ascii="Arial" w:hAnsi="Arial" w:cs="Arial"/>
          <w:sz w:val="24"/>
          <w:szCs w:val="24"/>
        </w:rPr>
        <w:t xml:space="preserve">itnessed by </w:t>
      </w:r>
      <w:r w:rsidR="0003485E">
        <w:rPr>
          <w:rFonts w:ascii="Arial" w:hAnsi="Arial" w:cs="Arial"/>
          <w:sz w:val="24"/>
          <w:szCs w:val="24"/>
        </w:rPr>
        <w:t xml:space="preserve">a person authorised to take a statutory declaration, </w:t>
      </w:r>
      <w:r w:rsidR="00F55D15">
        <w:rPr>
          <w:rFonts w:ascii="Arial" w:hAnsi="Arial" w:cs="Arial"/>
          <w:sz w:val="24"/>
          <w:szCs w:val="24"/>
        </w:rPr>
        <w:t xml:space="preserve">such as a </w:t>
      </w:r>
      <w:r w:rsidR="00946A6E">
        <w:rPr>
          <w:rFonts w:ascii="Arial" w:hAnsi="Arial" w:cs="Arial"/>
          <w:sz w:val="24"/>
          <w:szCs w:val="24"/>
        </w:rPr>
        <w:t>Justice of the Peace</w:t>
      </w:r>
      <w:r w:rsidR="00E12B17">
        <w:rPr>
          <w:rFonts w:ascii="Arial" w:hAnsi="Arial" w:cs="Arial"/>
          <w:sz w:val="24"/>
          <w:szCs w:val="24"/>
        </w:rPr>
        <w:t>,</w:t>
      </w:r>
      <w:r w:rsidR="00946A6E">
        <w:rPr>
          <w:rFonts w:ascii="Arial" w:hAnsi="Arial" w:cs="Arial"/>
          <w:sz w:val="24"/>
          <w:szCs w:val="24"/>
        </w:rPr>
        <w:t xml:space="preserve"> or a solicitor. </w:t>
      </w:r>
      <w:r w:rsidR="00517D32">
        <w:rPr>
          <w:rFonts w:ascii="Arial" w:hAnsi="Arial" w:cs="Arial"/>
          <w:sz w:val="24"/>
          <w:szCs w:val="24"/>
        </w:rPr>
        <w:t>The last</w:t>
      </w:r>
      <w:r w:rsidR="0032234C">
        <w:rPr>
          <w:rFonts w:ascii="Arial" w:hAnsi="Arial" w:cs="Arial"/>
          <w:sz w:val="24"/>
          <w:szCs w:val="24"/>
        </w:rPr>
        <w:t xml:space="preserve"> section of the declaration should only be completed when you are with the person witnessing your declaration.</w:t>
      </w:r>
      <w:r w:rsidR="002932FF" w:rsidRPr="002932FF">
        <w:t xml:space="preserve"> </w:t>
      </w:r>
    </w:p>
    <w:p w14:paraId="5B0A1B97" w14:textId="15A85E89" w:rsidR="0032234C" w:rsidRDefault="0032234C" w:rsidP="005B18FF">
      <w:pPr>
        <w:spacing w:after="120" w:line="259" w:lineRule="auto"/>
        <w:rPr>
          <w:rFonts w:ascii="Arial" w:hAnsi="Arial" w:cs="Arial"/>
          <w:sz w:val="24"/>
          <w:szCs w:val="24"/>
        </w:rPr>
      </w:pPr>
      <w:r>
        <w:rPr>
          <w:rFonts w:ascii="Arial" w:hAnsi="Arial" w:cs="Arial"/>
          <w:sz w:val="24"/>
          <w:szCs w:val="24"/>
        </w:rPr>
        <w:t xml:space="preserve">Note </w:t>
      </w:r>
      <w:r w:rsidR="0043507C">
        <w:rPr>
          <w:rFonts w:ascii="Arial" w:hAnsi="Arial" w:cs="Arial"/>
          <w:sz w:val="24"/>
          <w:szCs w:val="24"/>
        </w:rPr>
        <w:t>you may be prosecuted</w:t>
      </w:r>
      <w:r>
        <w:rPr>
          <w:rFonts w:ascii="Arial" w:hAnsi="Arial" w:cs="Arial"/>
          <w:sz w:val="24"/>
          <w:szCs w:val="24"/>
        </w:rPr>
        <w:t xml:space="preserve"> for making a false </w:t>
      </w:r>
      <w:r w:rsidR="001238F2">
        <w:rPr>
          <w:rFonts w:ascii="Arial" w:hAnsi="Arial" w:cs="Arial"/>
          <w:sz w:val="24"/>
          <w:szCs w:val="24"/>
        </w:rPr>
        <w:t>declaration</w:t>
      </w:r>
      <w:r w:rsidR="002C2712">
        <w:rPr>
          <w:rFonts w:ascii="Arial" w:hAnsi="Arial" w:cs="Arial"/>
          <w:sz w:val="24"/>
          <w:szCs w:val="24"/>
        </w:rPr>
        <w:t xml:space="preserve">, </w:t>
      </w:r>
      <w:r w:rsidR="0043507C">
        <w:rPr>
          <w:rFonts w:ascii="Arial" w:hAnsi="Arial" w:cs="Arial"/>
          <w:sz w:val="24"/>
          <w:szCs w:val="24"/>
        </w:rPr>
        <w:t xml:space="preserve">with penalties </w:t>
      </w:r>
      <w:r w:rsidR="002C2712">
        <w:rPr>
          <w:rFonts w:ascii="Arial" w:hAnsi="Arial" w:cs="Arial"/>
          <w:sz w:val="24"/>
          <w:szCs w:val="24"/>
        </w:rPr>
        <w:t>including a fine or imprisonment</w:t>
      </w:r>
      <w:r w:rsidR="001238F2">
        <w:rPr>
          <w:rFonts w:ascii="Arial" w:hAnsi="Arial" w:cs="Arial"/>
          <w:sz w:val="24"/>
          <w:szCs w:val="24"/>
        </w:rPr>
        <w:t>.</w:t>
      </w:r>
    </w:p>
    <w:p w14:paraId="7F2E02EC" w14:textId="77777777" w:rsidR="00D201C1" w:rsidRDefault="00D201C1" w:rsidP="005B18FF">
      <w:pPr>
        <w:spacing w:after="120" w:line="259" w:lineRule="auto"/>
        <w:rPr>
          <w:rFonts w:ascii="Arial" w:hAnsi="Arial" w:cs="Arial"/>
          <w:sz w:val="24"/>
          <w:szCs w:val="24"/>
        </w:rPr>
      </w:pPr>
    </w:p>
    <w:p w14:paraId="0301466E" w14:textId="7C32C49D" w:rsidR="00234110" w:rsidRPr="00932786" w:rsidRDefault="00F14829" w:rsidP="00D70480">
      <w:pPr>
        <w:pStyle w:val="ListParagraph"/>
        <w:numPr>
          <w:ilvl w:val="0"/>
          <w:numId w:val="9"/>
        </w:numPr>
        <w:spacing w:line="259" w:lineRule="auto"/>
        <w:rPr>
          <w:rFonts w:ascii="Arial" w:hAnsi="Arial" w:cs="Arial"/>
          <w:b/>
          <w:bCs/>
          <w:color w:val="244061" w:themeColor="accent1" w:themeShade="80"/>
          <w:sz w:val="36"/>
          <w:szCs w:val="36"/>
        </w:rPr>
      </w:pPr>
      <w:r w:rsidRPr="00932786">
        <w:rPr>
          <w:rFonts w:ascii="Arial" w:hAnsi="Arial" w:cs="Arial"/>
          <w:b/>
          <w:bCs/>
          <w:color w:val="244061" w:themeColor="accent1" w:themeShade="80"/>
          <w:sz w:val="36"/>
          <w:szCs w:val="36"/>
        </w:rPr>
        <w:t>Further information</w:t>
      </w:r>
    </w:p>
    <w:p w14:paraId="67EBE684" w14:textId="5FF74AFD" w:rsidR="00F14829" w:rsidRDefault="00F14829" w:rsidP="005B18FF">
      <w:pPr>
        <w:spacing w:after="120" w:line="259" w:lineRule="auto"/>
        <w:rPr>
          <w:rFonts w:ascii="Arial" w:hAnsi="Arial" w:cs="Arial"/>
          <w:sz w:val="24"/>
          <w:szCs w:val="24"/>
        </w:rPr>
      </w:pPr>
    </w:p>
    <w:p w14:paraId="3DDE16D3" w14:textId="6138D201" w:rsidR="003E2225" w:rsidRDefault="004F4137" w:rsidP="005B18FF">
      <w:pPr>
        <w:spacing w:after="120" w:line="259" w:lineRule="auto"/>
        <w:rPr>
          <w:rFonts w:ascii="Arial" w:hAnsi="Arial" w:cs="Arial"/>
          <w:sz w:val="24"/>
          <w:szCs w:val="24"/>
        </w:rPr>
      </w:pPr>
      <w:r>
        <w:rPr>
          <w:rFonts w:ascii="Arial" w:hAnsi="Arial" w:cs="Arial"/>
          <w:sz w:val="24"/>
          <w:szCs w:val="24"/>
        </w:rPr>
        <w:t xml:space="preserve">You </w:t>
      </w:r>
      <w:r w:rsidR="5110248D" w:rsidRPr="5463C0D9">
        <w:rPr>
          <w:rFonts w:ascii="Arial" w:hAnsi="Arial" w:cs="Arial"/>
          <w:sz w:val="24"/>
          <w:szCs w:val="24"/>
        </w:rPr>
        <w:t>will</w:t>
      </w:r>
      <w:r>
        <w:rPr>
          <w:rFonts w:ascii="Arial" w:hAnsi="Arial" w:cs="Arial"/>
          <w:sz w:val="24"/>
          <w:szCs w:val="24"/>
        </w:rPr>
        <w:t xml:space="preserve"> need to provide further information in some circumstances</w:t>
      </w:r>
      <w:r w:rsidR="003E2225">
        <w:rPr>
          <w:rFonts w:ascii="Arial" w:hAnsi="Arial" w:cs="Arial"/>
          <w:sz w:val="24"/>
          <w:szCs w:val="24"/>
        </w:rPr>
        <w:t>:</w:t>
      </w:r>
    </w:p>
    <w:p w14:paraId="764232F8" w14:textId="77E9F523" w:rsidR="00932786" w:rsidRPr="0031574D" w:rsidRDefault="0044567A" w:rsidP="0031574D">
      <w:pPr>
        <w:pStyle w:val="ListParagraph"/>
        <w:numPr>
          <w:ilvl w:val="0"/>
          <w:numId w:val="14"/>
        </w:numPr>
        <w:spacing w:after="120" w:line="259" w:lineRule="auto"/>
        <w:rPr>
          <w:rFonts w:ascii="Arial" w:hAnsi="Arial" w:cs="Arial"/>
          <w:color w:val="000000" w:themeColor="text1"/>
          <w:sz w:val="24"/>
          <w:szCs w:val="24"/>
        </w:rPr>
      </w:pPr>
      <w:r w:rsidRPr="0031574D">
        <w:rPr>
          <w:rFonts w:ascii="Arial" w:hAnsi="Arial" w:cs="Arial"/>
          <w:sz w:val="24"/>
          <w:szCs w:val="24"/>
        </w:rPr>
        <w:t xml:space="preserve">An apportionment of value will be required if part of the development qualifies </w:t>
      </w:r>
      <w:r w:rsidR="004C1168" w:rsidRPr="0031574D">
        <w:rPr>
          <w:rFonts w:ascii="Arial" w:hAnsi="Arial" w:cs="Arial"/>
          <w:sz w:val="24"/>
          <w:szCs w:val="24"/>
        </w:rPr>
        <w:t xml:space="preserve">as build-to-rent and </w:t>
      </w:r>
      <w:r w:rsidR="004C1168" w:rsidRPr="0031574D">
        <w:rPr>
          <w:rFonts w:ascii="Arial" w:hAnsi="Arial" w:cs="Arial"/>
          <w:color w:val="000000" w:themeColor="text1"/>
          <w:sz w:val="24"/>
          <w:szCs w:val="24"/>
        </w:rPr>
        <w:t>part of it doesn’t</w:t>
      </w:r>
      <w:r w:rsidR="00CB5967">
        <w:rPr>
          <w:rFonts w:ascii="Arial" w:hAnsi="Arial" w:cs="Arial"/>
          <w:color w:val="000000" w:themeColor="text1"/>
          <w:sz w:val="24"/>
          <w:szCs w:val="24"/>
        </w:rPr>
        <w:t>, and these are on a common title</w:t>
      </w:r>
      <w:r w:rsidR="004C1168" w:rsidRPr="0031574D">
        <w:rPr>
          <w:rFonts w:ascii="Arial" w:hAnsi="Arial" w:cs="Arial"/>
          <w:color w:val="000000" w:themeColor="text1"/>
          <w:sz w:val="24"/>
          <w:szCs w:val="24"/>
        </w:rPr>
        <w:t>.</w:t>
      </w:r>
      <w:r w:rsidR="006332CF" w:rsidRPr="0031574D">
        <w:rPr>
          <w:rFonts w:ascii="Arial" w:hAnsi="Arial" w:cs="Arial"/>
          <w:color w:val="000000" w:themeColor="text1"/>
          <w:sz w:val="24"/>
          <w:szCs w:val="24"/>
        </w:rPr>
        <w:t xml:space="preserve"> </w:t>
      </w:r>
      <w:r w:rsidR="007E4DA7" w:rsidRPr="0031574D">
        <w:rPr>
          <w:rFonts w:ascii="Arial" w:hAnsi="Arial" w:cs="Arial"/>
          <w:color w:val="000000" w:themeColor="text1"/>
          <w:sz w:val="24"/>
          <w:szCs w:val="24"/>
        </w:rPr>
        <w:t>This should be a</w:t>
      </w:r>
      <w:r w:rsidR="00981781" w:rsidRPr="0031574D">
        <w:rPr>
          <w:rFonts w:ascii="Arial" w:hAnsi="Arial" w:cs="Arial"/>
          <w:color w:val="000000" w:themeColor="text1"/>
          <w:sz w:val="24"/>
          <w:szCs w:val="24"/>
        </w:rPr>
        <w:t xml:space="preserve"> valuation </w:t>
      </w:r>
      <w:r w:rsidR="00736857" w:rsidRPr="0031574D">
        <w:rPr>
          <w:rFonts w:ascii="Arial" w:hAnsi="Arial" w:cs="Arial"/>
          <w:color w:val="000000" w:themeColor="text1"/>
          <w:sz w:val="24"/>
          <w:szCs w:val="24"/>
        </w:rPr>
        <w:t xml:space="preserve">from a registered valuer </w:t>
      </w:r>
      <w:r w:rsidR="00981781" w:rsidRPr="0031574D">
        <w:rPr>
          <w:rFonts w:ascii="Arial" w:hAnsi="Arial" w:cs="Arial"/>
          <w:color w:val="000000" w:themeColor="text1"/>
          <w:sz w:val="24"/>
          <w:szCs w:val="24"/>
        </w:rPr>
        <w:t xml:space="preserve">which clearly </w:t>
      </w:r>
      <w:r w:rsidR="00736857" w:rsidRPr="0031574D">
        <w:rPr>
          <w:rFonts w:ascii="Arial" w:hAnsi="Arial" w:cs="Arial"/>
          <w:color w:val="000000" w:themeColor="text1"/>
          <w:sz w:val="24"/>
          <w:szCs w:val="24"/>
        </w:rPr>
        <w:t xml:space="preserve">apportions the value of </w:t>
      </w:r>
      <w:r w:rsidR="00B107F8" w:rsidRPr="0031574D">
        <w:rPr>
          <w:rFonts w:ascii="Arial" w:hAnsi="Arial" w:cs="Arial"/>
          <w:color w:val="000000" w:themeColor="text1"/>
          <w:sz w:val="24"/>
          <w:szCs w:val="24"/>
        </w:rPr>
        <w:t>the qualifying and non-qualifying components.</w:t>
      </w:r>
      <w:r w:rsidR="00981781" w:rsidRPr="0031574D">
        <w:rPr>
          <w:rFonts w:ascii="Arial" w:hAnsi="Arial" w:cs="Arial"/>
          <w:color w:val="000000" w:themeColor="text1"/>
          <w:sz w:val="24"/>
          <w:szCs w:val="24"/>
        </w:rPr>
        <w:t xml:space="preserve"> </w:t>
      </w:r>
      <w:r w:rsidR="00AB7EA9" w:rsidRPr="0031574D">
        <w:rPr>
          <w:rFonts w:ascii="Arial" w:hAnsi="Arial" w:cs="Arial"/>
          <w:color w:val="000000" w:themeColor="text1"/>
          <w:sz w:val="24"/>
          <w:szCs w:val="24"/>
        </w:rPr>
        <w:t xml:space="preserve">This is important to ensure </w:t>
      </w:r>
      <w:r w:rsidR="006479CE" w:rsidRPr="0031574D">
        <w:rPr>
          <w:rFonts w:ascii="Arial" w:hAnsi="Arial" w:cs="Arial"/>
          <w:color w:val="000000" w:themeColor="text1"/>
          <w:sz w:val="24"/>
          <w:szCs w:val="24"/>
        </w:rPr>
        <w:t xml:space="preserve">the exclusion from interest limitation rules can be applied to the appropriate </w:t>
      </w:r>
      <w:r w:rsidR="006D2F96" w:rsidRPr="0031574D">
        <w:rPr>
          <w:rFonts w:ascii="Arial" w:hAnsi="Arial" w:cs="Arial"/>
          <w:color w:val="000000" w:themeColor="text1"/>
          <w:sz w:val="24"/>
          <w:szCs w:val="24"/>
        </w:rPr>
        <w:t xml:space="preserve">portion of the </w:t>
      </w:r>
      <w:r w:rsidR="008D6B00" w:rsidRPr="0031574D">
        <w:rPr>
          <w:rFonts w:ascii="Arial" w:hAnsi="Arial" w:cs="Arial"/>
          <w:color w:val="000000" w:themeColor="text1"/>
          <w:sz w:val="24"/>
          <w:szCs w:val="24"/>
        </w:rPr>
        <w:t>development.</w:t>
      </w:r>
    </w:p>
    <w:p w14:paraId="01C320C7" w14:textId="13658173" w:rsidR="0089591E" w:rsidRPr="0031574D" w:rsidRDefault="0089591E" w:rsidP="0031574D">
      <w:pPr>
        <w:pStyle w:val="ListParagraph"/>
        <w:numPr>
          <w:ilvl w:val="0"/>
          <w:numId w:val="14"/>
        </w:numPr>
        <w:spacing w:after="120" w:line="259" w:lineRule="auto"/>
        <w:rPr>
          <w:rFonts w:ascii="Arial" w:hAnsi="Arial" w:cs="Arial"/>
          <w:sz w:val="24"/>
          <w:szCs w:val="24"/>
        </w:rPr>
      </w:pPr>
      <w:r w:rsidRPr="0031574D">
        <w:rPr>
          <w:rFonts w:ascii="Arial" w:hAnsi="Arial" w:cs="Arial"/>
          <w:color w:val="000000" w:themeColor="text1"/>
          <w:sz w:val="24"/>
          <w:szCs w:val="24"/>
        </w:rPr>
        <w:t xml:space="preserve">Further information may be requested </w:t>
      </w:r>
      <w:r w:rsidR="0002304E" w:rsidRPr="0031574D">
        <w:rPr>
          <w:rFonts w:ascii="Arial" w:hAnsi="Arial" w:cs="Arial"/>
          <w:color w:val="000000" w:themeColor="text1"/>
          <w:sz w:val="24"/>
          <w:szCs w:val="24"/>
        </w:rPr>
        <w:t xml:space="preserve">from applicants as part of the processing of applications to enable </w:t>
      </w:r>
      <w:r w:rsidR="007B0BB2" w:rsidRPr="0031574D">
        <w:rPr>
          <w:rFonts w:ascii="Arial" w:hAnsi="Arial" w:cs="Arial"/>
          <w:color w:val="000000" w:themeColor="text1"/>
          <w:sz w:val="24"/>
          <w:szCs w:val="24"/>
        </w:rPr>
        <w:t xml:space="preserve">verification </w:t>
      </w:r>
      <w:r w:rsidR="007B0BB2" w:rsidRPr="0031574D">
        <w:rPr>
          <w:rFonts w:ascii="Arial" w:hAnsi="Arial" w:cs="Arial"/>
          <w:sz w:val="24"/>
          <w:szCs w:val="24"/>
        </w:rPr>
        <w:t xml:space="preserve">that a development meets </w:t>
      </w:r>
      <w:proofErr w:type="gramStart"/>
      <w:r w:rsidR="007B0BB2" w:rsidRPr="0031574D">
        <w:rPr>
          <w:rFonts w:ascii="Arial" w:hAnsi="Arial" w:cs="Arial"/>
          <w:sz w:val="24"/>
          <w:szCs w:val="24"/>
        </w:rPr>
        <w:t>particular criteria</w:t>
      </w:r>
      <w:proofErr w:type="gramEnd"/>
      <w:r w:rsidR="007B0BB2" w:rsidRPr="0031574D">
        <w:rPr>
          <w:rFonts w:ascii="Arial" w:hAnsi="Arial" w:cs="Arial"/>
          <w:sz w:val="24"/>
          <w:szCs w:val="24"/>
        </w:rPr>
        <w:t xml:space="preserve"> for registration.</w:t>
      </w:r>
    </w:p>
    <w:p w14:paraId="3823E61B" w14:textId="77777777" w:rsidR="003E2225" w:rsidRDefault="003E2225" w:rsidP="001547DA">
      <w:pPr>
        <w:spacing w:after="120" w:line="259" w:lineRule="auto"/>
        <w:rPr>
          <w:rFonts w:ascii="Arial" w:hAnsi="Arial" w:cs="Arial"/>
          <w:sz w:val="24"/>
          <w:szCs w:val="24"/>
        </w:rPr>
      </w:pPr>
    </w:p>
    <w:p w14:paraId="7FDC0D8A" w14:textId="59CF6E07" w:rsidR="00E7732F" w:rsidRDefault="580BC33E" w:rsidP="005B18FF">
      <w:pPr>
        <w:spacing w:after="120" w:line="259" w:lineRule="auto"/>
        <w:rPr>
          <w:rFonts w:ascii="Arial" w:hAnsi="Arial" w:cs="Arial"/>
          <w:sz w:val="24"/>
          <w:szCs w:val="24"/>
        </w:rPr>
      </w:pPr>
      <w:r w:rsidRPr="64D11DE9">
        <w:rPr>
          <w:rFonts w:ascii="Arial" w:hAnsi="Arial" w:cs="Arial"/>
          <w:sz w:val="24"/>
          <w:szCs w:val="24"/>
        </w:rPr>
        <w:t xml:space="preserve">If you have any questions regarding the application process or the </w:t>
      </w:r>
      <w:r w:rsidR="00CD0804">
        <w:rPr>
          <w:rFonts w:ascii="Arial" w:hAnsi="Arial" w:cs="Arial"/>
          <w:sz w:val="24"/>
          <w:szCs w:val="24"/>
        </w:rPr>
        <w:t>b</w:t>
      </w:r>
      <w:r w:rsidRPr="64D11DE9">
        <w:rPr>
          <w:rFonts w:ascii="Arial" w:hAnsi="Arial" w:cs="Arial"/>
          <w:sz w:val="24"/>
          <w:szCs w:val="24"/>
        </w:rPr>
        <w:t>uild-to-</w:t>
      </w:r>
      <w:r w:rsidR="00CD0804">
        <w:rPr>
          <w:rFonts w:ascii="Arial" w:hAnsi="Arial" w:cs="Arial"/>
          <w:sz w:val="24"/>
          <w:szCs w:val="24"/>
        </w:rPr>
        <w:t>r</w:t>
      </w:r>
      <w:r w:rsidRPr="64D11DE9">
        <w:rPr>
          <w:rFonts w:ascii="Arial" w:hAnsi="Arial" w:cs="Arial"/>
          <w:sz w:val="24"/>
          <w:szCs w:val="24"/>
        </w:rPr>
        <w:t xml:space="preserve">ent exclusion, please contact us on </w:t>
      </w:r>
      <w:hyperlink r:id="rId21" w:history="1">
        <w:r w:rsidRPr="64D11DE9">
          <w:rPr>
            <w:rStyle w:val="Hyperlink"/>
            <w:rFonts w:ascii="Arial" w:hAnsi="Arial" w:cs="Arial"/>
            <w:sz w:val="24"/>
            <w:szCs w:val="24"/>
          </w:rPr>
          <w:t>BTR@hud.govt.nz</w:t>
        </w:r>
      </w:hyperlink>
    </w:p>
    <w:p w14:paraId="68DE7C2B" w14:textId="27D874CC" w:rsidR="00F14829" w:rsidRDefault="00F14829" w:rsidP="005B18FF">
      <w:pPr>
        <w:spacing w:after="120" w:line="259" w:lineRule="auto"/>
        <w:rPr>
          <w:rFonts w:ascii="Arial" w:hAnsi="Arial" w:cs="Arial"/>
          <w:sz w:val="24"/>
          <w:szCs w:val="24"/>
        </w:rPr>
      </w:pPr>
    </w:p>
    <w:p w14:paraId="4E65BA1F" w14:textId="5A123542" w:rsidR="00234110" w:rsidRDefault="0099762B" w:rsidP="005B18FF">
      <w:pPr>
        <w:spacing w:after="120" w:line="259" w:lineRule="auto"/>
        <w:rPr>
          <w:rFonts w:ascii="Arial" w:hAnsi="Arial" w:cs="Arial"/>
          <w:sz w:val="24"/>
          <w:szCs w:val="24"/>
        </w:rPr>
      </w:pPr>
      <w:r>
        <w:rPr>
          <w:rFonts w:ascii="Arial" w:hAnsi="Arial" w:cs="Arial"/>
          <w:sz w:val="24"/>
          <w:szCs w:val="24"/>
        </w:rPr>
        <w:t xml:space="preserve">Registered land will no longer qualify for the build-to-rent exclusion if at any point in time the build-to-rent developments on the land do not meet the build-to-rent land definition requirements. Even if the requirements are met in the future, the land will be unable to qualify for the build-to-rent exclusion again. </w:t>
      </w:r>
    </w:p>
    <w:p w14:paraId="1C63135F" w14:textId="7E6ACADD" w:rsidR="006B40E1" w:rsidRDefault="003D23EE" w:rsidP="005B18FF">
      <w:pPr>
        <w:spacing w:after="120" w:line="259" w:lineRule="auto"/>
        <w:rPr>
          <w:rFonts w:ascii="Arial" w:hAnsi="Arial" w:cs="Arial"/>
          <w:sz w:val="24"/>
          <w:szCs w:val="24"/>
        </w:rPr>
      </w:pPr>
      <w:r>
        <w:rPr>
          <w:rFonts w:ascii="Arial" w:hAnsi="Arial" w:cs="Arial"/>
          <w:sz w:val="24"/>
          <w:szCs w:val="24"/>
        </w:rPr>
        <w:t xml:space="preserve">You will need to inform </w:t>
      </w:r>
      <w:r w:rsidR="00A755E4">
        <w:rPr>
          <w:rFonts w:ascii="Arial" w:hAnsi="Arial" w:cs="Arial"/>
          <w:sz w:val="24"/>
          <w:szCs w:val="24"/>
        </w:rPr>
        <w:t>us</w:t>
      </w:r>
      <w:r w:rsidR="00C66398">
        <w:rPr>
          <w:rFonts w:ascii="Arial" w:hAnsi="Arial" w:cs="Arial"/>
          <w:sz w:val="24"/>
          <w:szCs w:val="24"/>
        </w:rPr>
        <w:t xml:space="preserve"> as soon as possible if </w:t>
      </w:r>
      <w:r w:rsidR="005E4C25">
        <w:rPr>
          <w:rFonts w:ascii="Arial" w:hAnsi="Arial" w:cs="Arial"/>
          <w:sz w:val="24"/>
          <w:szCs w:val="24"/>
        </w:rPr>
        <w:t>anything changes</w:t>
      </w:r>
      <w:r w:rsidR="009A0132">
        <w:rPr>
          <w:rFonts w:ascii="Arial" w:hAnsi="Arial" w:cs="Arial"/>
          <w:sz w:val="24"/>
          <w:szCs w:val="24"/>
        </w:rPr>
        <w:t>, or is likely to change, which</w:t>
      </w:r>
      <w:r w:rsidR="003D0E97">
        <w:rPr>
          <w:rFonts w:ascii="Arial" w:hAnsi="Arial" w:cs="Arial"/>
          <w:sz w:val="24"/>
          <w:szCs w:val="24"/>
        </w:rPr>
        <w:t xml:space="preserve"> </w:t>
      </w:r>
      <w:r w:rsidR="00FA08B9">
        <w:rPr>
          <w:rFonts w:ascii="Arial" w:hAnsi="Arial" w:cs="Arial"/>
          <w:sz w:val="24"/>
          <w:szCs w:val="24"/>
        </w:rPr>
        <w:t>mean</w:t>
      </w:r>
      <w:r w:rsidR="00E3766A">
        <w:rPr>
          <w:rFonts w:ascii="Arial" w:hAnsi="Arial" w:cs="Arial"/>
          <w:sz w:val="24"/>
          <w:szCs w:val="24"/>
        </w:rPr>
        <w:t xml:space="preserve">s the development </w:t>
      </w:r>
      <w:r w:rsidR="00244F7F">
        <w:rPr>
          <w:rFonts w:ascii="Arial" w:hAnsi="Arial" w:cs="Arial"/>
          <w:sz w:val="24"/>
          <w:szCs w:val="24"/>
        </w:rPr>
        <w:t>will no longer meet one or more criteri</w:t>
      </w:r>
      <w:r w:rsidR="00C55CDB">
        <w:rPr>
          <w:rFonts w:ascii="Arial" w:hAnsi="Arial" w:cs="Arial"/>
          <w:sz w:val="24"/>
          <w:szCs w:val="24"/>
        </w:rPr>
        <w:t>on</w:t>
      </w:r>
      <w:r w:rsidR="0001549F">
        <w:rPr>
          <w:rFonts w:ascii="Arial" w:hAnsi="Arial" w:cs="Arial"/>
          <w:sz w:val="24"/>
          <w:szCs w:val="24"/>
        </w:rPr>
        <w:t>, even for a short period of time</w:t>
      </w:r>
      <w:r w:rsidR="00244F7F">
        <w:rPr>
          <w:rFonts w:ascii="Arial" w:hAnsi="Arial" w:cs="Arial"/>
          <w:sz w:val="24"/>
          <w:szCs w:val="24"/>
        </w:rPr>
        <w:t>.</w:t>
      </w:r>
      <w:r w:rsidR="00C90CA0">
        <w:rPr>
          <w:rFonts w:ascii="Arial" w:hAnsi="Arial" w:cs="Arial"/>
          <w:sz w:val="24"/>
          <w:szCs w:val="24"/>
        </w:rPr>
        <w:t xml:space="preserve"> We will work with you to</w:t>
      </w:r>
      <w:r w:rsidR="0078195A">
        <w:rPr>
          <w:rFonts w:ascii="Arial" w:hAnsi="Arial" w:cs="Arial"/>
          <w:sz w:val="24"/>
          <w:szCs w:val="24"/>
        </w:rPr>
        <w:t xml:space="preserve"> try and </w:t>
      </w:r>
      <w:r w:rsidR="009853C9">
        <w:rPr>
          <w:rFonts w:ascii="Arial" w:hAnsi="Arial" w:cs="Arial"/>
          <w:sz w:val="24"/>
          <w:szCs w:val="24"/>
        </w:rPr>
        <w:t xml:space="preserve">ensure </w:t>
      </w:r>
      <w:r w:rsidR="00D123DB">
        <w:rPr>
          <w:rFonts w:ascii="Arial" w:hAnsi="Arial" w:cs="Arial"/>
          <w:sz w:val="24"/>
          <w:szCs w:val="24"/>
        </w:rPr>
        <w:t xml:space="preserve">continuity of registration where possible. You must also inform us of any changes to ownership of the </w:t>
      </w:r>
      <w:r w:rsidR="0033004F">
        <w:rPr>
          <w:rFonts w:ascii="Arial" w:hAnsi="Arial" w:cs="Arial"/>
          <w:sz w:val="24"/>
          <w:szCs w:val="24"/>
        </w:rPr>
        <w:t xml:space="preserve">build-to-rent </w:t>
      </w:r>
      <w:r w:rsidR="00EA703A">
        <w:rPr>
          <w:rFonts w:ascii="Arial" w:hAnsi="Arial" w:cs="Arial"/>
          <w:sz w:val="24"/>
          <w:szCs w:val="24"/>
        </w:rPr>
        <w:t xml:space="preserve">land </w:t>
      </w:r>
      <w:r w:rsidR="0033004F">
        <w:rPr>
          <w:rFonts w:ascii="Arial" w:hAnsi="Arial" w:cs="Arial"/>
          <w:sz w:val="24"/>
          <w:szCs w:val="24"/>
        </w:rPr>
        <w:t>once it is registered.</w:t>
      </w:r>
    </w:p>
    <w:p w14:paraId="71CEE48B" w14:textId="77777777" w:rsidR="006A08E9" w:rsidRDefault="006A08E9" w:rsidP="006A08E9">
      <w:pPr>
        <w:spacing w:after="120" w:line="259" w:lineRule="auto"/>
        <w:rPr>
          <w:rFonts w:ascii="Arial" w:hAnsi="Arial" w:cs="Arial"/>
          <w:sz w:val="24"/>
          <w:szCs w:val="24"/>
        </w:rPr>
      </w:pPr>
    </w:p>
    <w:p w14:paraId="3A7A75F3" w14:textId="55896B8E" w:rsidR="00572A02" w:rsidRDefault="00572A02" w:rsidP="005B18FF">
      <w:pPr>
        <w:spacing w:after="120" w:line="259" w:lineRule="auto"/>
        <w:rPr>
          <w:rFonts w:ascii="Arial" w:hAnsi="Arial" w:cs="Arial"/>
          <w:b/>
          <w:bCs/>
          <w:sz w:val="24"/>
          <w:szCs w:val="24"/>
        </w:rPr>
      </w:pPr>
      <w:r w:rsidRPr="00AA4B51">
        <w:rPr>
          <w:rFonts w:ascii="Arial" w:hAnsi="Arial" w:cs="Arial"/>
          <w:b/>
          <w:bCs/>
          <w:sz w:val="24"/>
          <w:szCs w:val="24"/>
        </w:rPr>
        <w:lastRenderedPageBreak/>
        <w:t>Sample statutory declaration</w:t>
      </w:r>
      <w:r>
        <w:rPr>
          <w:rFonts w:ascii="Arial" w:hAnsi="Arial" w:cs="Arial"/>
          <w:b/>
          <w:bCs/>
          <w:sz w:val="24"/>
          <w:szCs w:val="24"/>
        </w:rPr>
        <w:t xml:space="preserve"> – Existing developments</w:t>
      </w:r>
      <w:r w:rsidRPr="007C60F1">
        <w:rPr>
          <w:rFonts w:ascii="Arial" w:hAnsi="Arial" w:cs="Arial"/>
          <w:noProof/>
          <w:color w:val="2B579A"/>
          <w:sz w:val="24"/>
          <w:szCs w:val="24"/>
          <w:shd w:val="clear" w:color="auto" w:fill="E6E6E6"/>
        </w:rPr>
        <mc:AlternateContent>
          <mc:Choice Requires="wps">
            <w:drawing>
              <wp:inline distT="0" distB="0" distL="0" distR="0" wp14:anchorId="2F458C55" wp14:editId="680EE05C">
                <wp:extent cx="5413248" cy="8792870"/>
                <wp:effectExtent l="0" t="0" r="16510" b="2730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248" cy="8792870"/>
                        </a:xfrm>
                        <a:prstGeom prst="rect">
                          <a:avLst/>
                        </a:prstGeom>
                        <a:solidFill>
                          <a:srgbClr val="4BACC6">
                            <a:lumMod val="20000"/>
                            <a:lumOff val="80000"/>
                          </a:srgbClr>
                        </a:solidFill>
                        <a:ln w="9525">
                          <a:solidFill>
                            <a:srgbClr val="000000"/>
                          </a:solidFill>
                          <a:miter lim="800000"/>
                          <a:headEnd/>
                          <a:tailEnd/>
                        </a:ln>
                      </wps:spPr>
                      <wps:txbx>
                        <w:txbxContent>
                          <w:p w14:paraId="4C15FBBD" w14:textId="77777777" w:rsidR="00572A02" w:rsidRPr="00C02E71" w:rsidRDefault="00572A02" w:rsidP="00572A02">
                            <w:pPr>
                              <w:spacing w:after="120" w:line="259" w:lineRule="auto"/>
                              <w:rPr>
                                <w:rFonts w:ascii="Arial" w:hAnsi="Arial" w:cs="Arial"/>
                                <w:b/>
                                <w:bCs/>
                                <w:sz w:val="28"/>
                                <w:szCs w:val="28"/>
                              </w:rPr>
                            </w:pPr>
                            <w:r w:rsidRPr="006A08E9">
                              <w:rPr>
                                <w:rFonts w:ascii="Arial" w:hAnsi="Arial" w:cs="Arial"/>
                                <w:b/>
                                <w:bCs/>
                                <w:sz w:val="28"/>
                                <w:szCs w:val="28"/>
                              </w:rPr>
                              <w:t xml:space="preserve">Statutory Declaration </w:t>
                            </w:r>
                            <w:r>
                              <w:rPr>
                                <w:rFonts w:ascii="Arial" w:hAnsi="Arial" w:cs="Arial"/>
                              </w:rPr>
                              <w:t>(D</w:t>
                            </w:r>
                            <w:r w:rsidRPr="00BC1504">
                              <w:rPr>
                                <w:rFonts w:ascii="Arial" w:hAnsi="Arial" w:cs="Arial"/>
                              </w:rPr>
                              <w:t xml:space="preserve">o not complete the following </w:t>
                            </w:r>
                            <w:r>
                              <w:rPr>
                                <w:rFonts w:ascii="Arial" w:hAnsi="Arial" w:cs="Arial"/>
                              </w:rPr>
                              <w:t>declaration</w:t>
                            </w:r>
                            <w:r w:rsidRPr="00BC1504">
                              <w:rPr>
                                <w:rFonts w:ascii="Arial" w:hAnsi="Arial" w:cs="Arial"/>
                              </w:rPr>
                              <w:t xml:space="preserve"> until with the person witnessing your declaration. (For example, a Justice of the Peace, </w:t>
                            </w:r>
                            <w:proofErr w:type="gramStart"/>
                            <w:r w:rsidRPr="00BC1504">
                              <w:rPr>
                                <w:rFonts w:ascii="Arial" w:hAnsi="Arial" w:cs="Arial"/>
                              </w:rPr>
                              <w:t>solicitor</w:t>
                            </w:r>
                            <w:proofErr w:type="gramEnd"/>
                            <w:r w:rsidRPr="00BC1504">
                              <w:rPr>
                                <w:rFonts w:ascii="Arial" w:hAnsi="Arial" w:cs="Arial"/>
                              </w:rPr>
                              <w:t xml:space="preserve"> or another person </w:t>
                            </w:r>
                            <w:proofErr w:type="spellStart"/>
                            <w:r w:rsidRPr="00BC1504">
                              <w:rPr>
                                <w:rFonts w:ascii="Arial" w:hAnsi="Arial" w:cs="Arial"/>
                              </w:rPr>
                              <w:t>authorised</w:t>
                            </w:r>
                            <w:proofErr w:type="spellEnd"/>
                            <w:r w:rsidRPr="00BC1504">
                              <w:rPr>
                                <w:rFonts w:ascii="Arial" w:hAnsi="Arial" w:cs="Arial"/>
                              </w:rPr>
                              <w:t xml:space="preserve"> to take a statutory declaration)</w:t>
                            </w:r>
                          </w:p>
                          <w:p w14:paraId="02676C96" w14:textId="77777777" w:rsidR="00572A02" w:rsidRPr="00C912B1" w:rsidRDefault="00572A02" w:rsidP="00572A02">
                            <w:pPr>
                              <w:spacing w:after="120" w:line="259" w:lineRule="auto"/>
                              <w:rPr>
                                <w:rFonts w:ascii="Arial" w:hAnsi="Arial" w:cs="Arial"/>
                              </w:rPr>
                            </w:pPr>
                            <w:r w:rsidRPr="006A08E9">
                              <w:rPr>
                                <w:rFonts w:ascii="Arial" w:hAnsi="Arial" w:cs="Arial"/>
                              </w:rPr>
                              <w:t>I</w:t>
                            </w:r>
                            <w:r w:rsidRPr="00C912B1">
                              <w:rPr>
                                <w:rFonts w:ascii="Arial" w:hAnsi="Arial" w:cs="Arial"/>
                              </w:rPr>
                              <w:t xml:space="preserve">, ______________________________________, </w:t>
                            </w:r>
                            <w:r w:rsidRPr="00BC1504">
                              <w:rPr>
                                <w:rFonts w:ascii="Arial" w:hAnsi="Arial" w:cs="Arial"/>
                              </w:rPr>
                              <w:t>(Enter your full name)</w:t>
                            </w:r>
                            <w:r w:rsidRPr="006A08E9">
                              <w:rPr>
                                <w:rFonts w:ascii="Arial" w:hAnsi="Arial" w:cs="Arial"/>
                              </w:rPr>
                              <w:t xml:space="preserve"> </w:t>
                            </w:r>
                          </w:p>
                          <w:p w14:paraId="54BD71AF" w14:textId="77777777" w:rsidR="00572A02" w:rsidRPr="00C912B1" w:rsidRDefault="00572A02" w:rsidP="00572A02">
                            <w:pPr>
                              <w:spacing w:after="120" w:line="259" w:lineRule="auto"/>
                              <w:rPr>
                                <w:rFonts w:ascii="Arial" w:hAnsi="Arial" w:cs="Arial"/>
                              </w:rPr>
                            </w:pPr>
                            <w:r w:rsidRPr="006A08E9">
                              <w:rPr>
                                <w:rFonts w:ascii="Arial" w:hAnsi="Arial" w:cs="Arial"/>
                              </w:rPr>
                              <w:t xml:space="preserve">of </w:t>
                            </w:r>
                            <w:r w:rsidRPr="00C912B1">
                              <w:rPr>
                                <w:rFonts w:ascii="Arial" w:hAnsi="Arial" w:cs="Arial"/>
                              </w:rPr>
                              <w:t xml:space="preserve">_____________________________________, </w:t>
                            </w:r>
                            <w:r w:rsidRPr="00BC1504">
                              <w:rPr>
                                <w:rFonts w:ascii="Arial" w:hAnsi="Arial" w:cs="Arial"/>
                              </w:rPr>
                              <w:t>(Enter the address where you live)</w:t>
                            </w:r>
                            <w:r w:rsidRPr="006A08E9">
                              <w:rPr>
                                <w:rFonts w:ascii="Arial" w:hAnsi="Arial" w:cs="Arial"/>
                              </w:rPr>
                              <w:t xml:space="preserve"> </w:t>
                            </w:r>
                          </w:p>
                          <w:p w14:paraId="02BF3374" w14:textId="77777777" w:rsidR="00572A02" w:rsidRPr="00C912B1" w:rsidRDefault="00572A02" w:rsidP="00572A02">
                            <w:pPr>
                              <w:spacing w:after="120" w:line="259" w:lineRule="auto"/>
                              <w:rPr>
                                <w:rFonts w:ascii="Arial" w:hAnsi="Arial" w:cs="Arial"/>
                              </w:rPr>
                            </w:pPr>
                            <w:r w:rsidRPr="00C912B1">
                              <w:rPr>
                                <w:rFonts w:ascii="Arial" w:hAnsi="Arial" w:cs="Arial"/>
                              </w:rPr>
                              <w:t xml:space="preserve">_______________________________________ </w:t>
                            </w:r>
                            <w:r w:rsidRPr="00BC1504">
                              <w:rPr>
                                <w:rFonts w:ascii="Arial" w:hAnsi="Arial" w:cs="Arial"/>
                              </w:rPr>
                              <w:t xml:space="preserve">(Enter your occupation) </w:t>
                            </w:r>
                          </w:p>
                          <w:p w14:paraId="7C258A55" w14:textId="77777777" w:rsidR="00572A02" w:rsidRPr="00C912B1" w:rsidRDefault="00572A02" w:rsidP="00572A02">
                            <w:pPr>
                              <w:spacing w:after="120" w:line="259" w:lineRule="auto"/>
                              <w:rPr>
                                <w:rFonts w:ascii="Arial" w:hAnsi="Arial" w:cs="Arial"/>
                              </w:rPr>
                            </w:pPr>
                            <w:r w:rsidRPr="006A08E9">
                              <w:rPr>
                                <w:rFonts w:ascii="Arial" w:hAnsi="Arial" w:cs="Arial"/>
                              </w:rPr>
                              <w:t>solemnly and sincerely declare that</w:t>
                            </w:r>
                            <w:r w:rsidRPr="00C912B1">
                              <w:rPr>
                                <w:rFonts w:ascii="Arial" w:hAnsi="Arial" w:cs="Arial"/>
                              </w:rPr>
                              <w:t>:</w:t>
                            </w:r>
                          </w:p>
                          <w:p w14:paraId="4738CAA1"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I am/We are the owner(s)</w:t>
                            </w:r>
                            <w:r>
                              <w:rPr>
                                <w:rFonts w:ascii="Arial" w:hAnsi="Arial" w:cs="Arial"/>
                              </w:rPr>
                              <w:t xml:space="preserve"> </w:t>
                            </w:r>
                            <w:r w:rsidRPr="00C912B1">
                              <w:rPr>
                                <w:rFonts w:ascii="Arial" w:hAnsi="Arial" w:cs="Arial"/>
                              </w:rPr>
                              <w:t>/</w:t>
                            </w:r>
                            <w:r>
                              <w:rPr>
                                <w:rFonts w:ascii="Arial" w:hAnsi="Arial" w:cs="Arial"/>
                              </w:rPr>
                              <w:t xml:space="preserve"> </w:t>
                            </w:r>
                            <w:proofErr w:type="spellStart"/>
                            <w:r w:rsidRPr="00C912B1">
                              <w:rPr>
                                <w:rFonts w:ascii="Arial" w:hAnsi="Arial" w:cs="Arial"/>
                              </w:rPr>
                              <w:t>authorised</w:t>
                            </w:r>
                            <w:proofErr w:type="spellEnd"/>
                            <w:r w:rsidRPr="00C912B1">
                              <w:rPr>
                                <w:rFonts w:ascii="Arial" w:hAnsi="Arial" w:cs="Arial"/>
                              </w:rPr>
                              <w:t xml:space="preserve"> officer</w:t>
                            </w:r>
                            <w:r>
                              <w:rPr>
                                <w:rFonts w:ascii="Arial" w:hAnsi="Arial" w:cs="Arial"/>
                              </w:rPr>
                              <w:t>/agent</w:t>
                            </w:r>
                            <w:r w:rsidRPr="00C912B1">
                              <w:rPr>
                                <w:rFonts w:ascii="Arial" w:hAnsi="Arial" w:cs="Arial"/>
                              </w:rPr>
                              <w:t xml:space="preserve"> of the owner(s)</w:t>
                            </w:r>
                            <w:r>
                              <w:rPr>
                                <w:rFonts w:ascii="Arial" w:hAnsi="Arial" w:cs="Arial"/>
                              </w:rPr>
                              <w:t xml:space="preserve"> </w:t>
                            </w:r>
                            <w:r w:rsidRPr="00C912B1">
                              <w:rPr>
                                <w:rFonts w:ascii="Arial" w:hAnsi="Arial" w:cs="Arial"/>
                              </w:rPr>
                              <w:t xml:space="preserve">/ property manager </w:t>
                            </w:r>
                            <w:r w:rsidRPr="00BC1504">
                              <w:rPr>
                                <w:rFonts w:ascii="Arial" w:hAnsi="Arial" w:cs="Arial"/>
                              </w:rPr>
                              <w:t>(delete as appropriate)</w:t>
                            </w:r>
                            <w:r w:rsidRPr="00C912B1">
                              <w:rPr>
                                <w:rFonts w:ascii="Arial" w:hAnsi="Arial" w:cs="Arial"/>
                              </w:rPr>
                              <w:t xml:space="preserve"> for the development described </w:t>
                            </w:r>
                            <w:r>
                              <w:rPr>
                                <w:rFonts w:ascii="Arial" w:hAnsi="Arial" w:cs="Arial"/>
                              </w:rPr>
                              <w:t>in paragraphs (2) and (3)</w:t>
                            </w:r>
                            <w:r w:rsidRPr="00C912B1">
                              <w:rPr>
                                <w:rFonts w:ascii="Arial" w:hAnsi="Arial" w:cs="Arial"/>
                              </w:rPr>
                              <w:t xml:space="preserve"> seeking a </w:t>
                            </w:r>
                            <w:r>
                              <w:rPr>
                                <w:rFonts w:ascii="Arial" w:hAnsi="Arial" w:cs="Arial"/>
                              </w:rPr>
                              <w:t xml:space="preserve">decision that the development is </w:t>
                            </w:r>
                            <w:r w:rsidRPr="00C912B1">
                              <w:rPr>
                                <w:rFonts w:ascii="Arial" w:hAnsi="Arial" w:cs="Arial"/>
                              </w:rPr>
                              <w:t xml:space="preserve">build-to-rent </w:t>
                            </w:r>
                            <w:r>
                              <w:rPr>
                                <w:rFonts w:ascii="Arial" w:hAnsi="Arial" w:cs="Arial"/>
                              </w:rPr>
                              <w:t>land</w:t>
                            </w:r>
                            <w:r w:rsidRPr="00C912B1">
                              <w:rPr>
                                <w:rFonts w:ascii="Arial" w:hAnsi="Arial" w:cs="Arial"/>
                              </w:rPr>
                              <w:t>.</w:t>
                            </w:r>
                          </w:p>
                          <w:p w14:paraId="68C254AF"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The address of this development is _________________________________</w:t>
                            </w:r>
                            <w:proofErr w:type="gramStart"/>
                            <w:r w:rsidRPr="00C912B1">
                              <w:rPr>
                                <w:rFonts w:ascii="Arial" w:hAnsi="Arial" w:cs="Arial"/>
                              </w:rPr>
                              <w:t>_;</w:t>
                            </w:r>
                            <w:proofErr w:type="gramEnd"/>
                          </w:p>
                          <w:p w14:paraId="0237A162"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The legal description of the land which comprises the development is: _____________________________________________________</w:t>
                            </w:r>
                            <w:proofErr w:type="gramStart"/>
                            <w:r w:rsidRPr="00C912B1">
                              <w:rPr>
                                <w:rFonts w:ascii="Arial" w:hAnsi="Arial" w:cs="Arial"/>
                              </w:rPr>
                              <w:t>_;</w:t>
                            </w:r>
                            <w:proofErr w:type="gramEnd"/>
                          </w:p>
                          <w:p w14:paraId="2B36DDFB"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 xml:space="preserve">There are at least 20 residential dwelling units in this development which are all available or will be available for rent under the Residential Tenancies Act </w:t>
                            </w:r>
                            <w:proofErr w:type="gramStart"/>
                            <w:r w:rsidRPr="00C912B1">
                              <w:rPr>
                                <w:rFonts w:ascii="Arial" w:hAnsi="Arial" w:cs="Arial"/>
                              </w:rPr>
                              <w:t>1986;</w:t>
                            </w:r>
                            <w:proofErr w:type="gramEnd"/>
                          </w:p>
                          <w:p w14:paraId="72EEB48F"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 xml:space="preserve">Subject to </w:t>
                            </w:r>
                            <w:r>
                              <w:rPr>
                                <w:rFonts w:ascii="Arial" w:hAnsi="Arial" w:cs="Arial"/>
                              </w:rPr>
                              <w:t>the development being</w:t>
                            </w:r>
                            <w:r w:rsidRPr="00C912B1">
                              <w:rPr>
                                <w:rFonts w:ascii="Arial" w:hAnsi="Arial" w:cs="Arial"/>
                              </w:rPr>
                              <w:t xml:space="preserve"> registered as build-to-rent </w:t>
                            </w:r>
                            <w:proofErr w:type="gramStart"/>
                            <w:r>
                              <w:rPr>
                                <w:rFonts w:ascii="Arial" w:hAnsi="Arial" w:cs="Arial"/>
                              </w:rPr>
                              <w:t>land</w:t>
                            </w:r>
                            <w:r w:rsidRPr="00C912B1">
                              <w:rPr>
                                <w:rFonts w:ascii="Arial" w:hAnsi="Arial" w:cs="Arial"/>
                              </w:rPr>
                              <w:t>;-</w:t>
                            </w:r>
                            <w:proofErr w:type="gramEnd"/>
                          </w:p>
                          <w:p w14:paraId="4A91C2A4" w14:textId="77777777" w:rsidR="00572A02" w:rsidRPr="00C912B1" w:rsidRDefault="00572A02" w:rsidP="00572A02">
                            <w:pPr>
                              <w:pStyle w:val="ListParagraph"/>
                              <w:numPr>
                                <w:ilvl w:val="0"/>
                                <w:numId w:val="16"/>
                              </w:numPr>
                              <w:spacing w:after="120" w:line="259" w:lineRule="auto"/>
                              <w:rPr>
                                <w:rFonts w:ascii="Arial" w:hAnsi="Arial" w:cs="Arial"/>
                              </w:rPr>
                            </w:pPr>
                            <w:r w:rsidRPr="00C912B1">
                              <w:rPr>
                                <w:rFonts w:ascii="Arial" w:hAnsi="Arial" w:cs="Arial"/>
                              </w:rPr>
                              <w:t xml:space="preserve">All </w:t>
                            </w:r>
                            <w:r>
                              <w:rPr>
                                <w:rFonts w:ascii="Arial" w:hAnsi="Arial" w:cs="Arial"/>
                              </w:rPr>
                              <w:t xml:space="preserve">current </w:t>
                            </w:r>
                            <w:r w:rsidRPr="00C912B1">
                              <w:rPr>
                                <w:rFonts w:ascii="Arial" w:hAnsi="Arial" w:cs="Arial"/>
                              </w:rPr>
                              <w:t xml:space="preserve">tenants have been </w:t>
                            </w:r>
                            <w:r w:rsidRPr="0035479C">
                              <w:rPr>
                                <w:rFonts w:ascii="Arial" w:hAnsi="Arial" w:cs="Arial"/>
                              </w:rPr>
                              <w:t>conditionally</w:t>
                            </w:r>
                            <w:r w:rsidRPr="00C912B1">
                              <w:rPr>
                                <w:rFonts w:ascii="Arial" w:hAnsi="Arial" w:cs="Arial"/>
                              </w:rPr>
                              <w:t xml:space="preserve"> offered the option of a 10-year </w:t>
                            </w:r>
                            <w:r w:rsidRPr="0035479C">
                              <w:rPr>
                                <w:rFonts w:ascii="Arial" w:hAnsi="Arial" w:cs="Arial"/>
                              </w:rPr>
                              <w:t xml:space="preserve">fixed-term </w:t>
                            </w:r>
                            <w:r w:rsidRPr="00C912B1">
                              <w:rPr>
                                <w:rFonts w:ascii="Arial" w:hAnsi="Arial" w:cs="Arial"/>
                              </w:rPr>
                              <w:t>tenancy</w:t>
                            </w:r>
                            <w:r>
                              <w:rPr>
                                <w:rFonts w:ascii="Arial" w:hAnsi="Arial" w:cs="Arial"/>
                              </w:rPr>
                              <w:t>,</w:t>
                            </w:r>
                            <w:r w:rsidRPr="00C912B1">
                              <w:rPr>
                                <w:rFonts w:ascii="Arial" w:hAnsi="Arial" w:cs="Arial"/>
                              </w:rPr>
                              <w:t xml:space="preserve"> </w:t>
                            </w:r>
                            <w:r w:rsidRPr="0035479C">
                              <w:rPr>
                                <w:rFonts w:ascii="Arial" w:hAnsi="Arial" w:cs="Arial"/>
                              </w:rPr>
                              <w:t>that is terminable by</w:t>
                            </w:r>
                            <w:r w:rsidRPr="00C912B1">
                              <w:rPr>
                                <w:rFonts w:ascii="Arial" w:hAnsi="Arial" w:cs="Arial"/>
                              </w:rPr>
                              <w:t xml:space="preserve"> tenants with 56 </w:t>
                            </w:r>
                            <w:r w:rsidRPr="0035479C">
                              <w:rPr>
                                <w:rFonts w:ascii="Arial" w:hAnsi="Arial" w:cs="Arial"/>
                              </w:rPr>
                              <w:t>days'</w:t>
                            </w:r>
                            <w:r w:rsidRPr="00C912B1">
                              <w:rPr>
                                <w:rFonts w:ascii="Arial" w:hAnsi="Arial" w:cs="Arial"/>
                              </w:rPr>
                              <w:t xml:space="preserve"> notice</w:t>
                            </w:r>
                            <w:r w:rsidRPr="0035479C">
                              <w:rPr>
                                <w:rFonts w:ascii="Arial" w:hAnsi="Arial" w:cs="Arial"/>
                              </w:rPr>
                              <w:t xml:space="preserve"> under </w:t>
                            </w:r>
                            <w:r>
                              <w:rPr>
                                <w:rFonts w:ascii="Arial" w:hAnsi="Arial" w:cs="Arial"/>
                              </w:rPr>
                              <w:t xml:space="preserve">section </w:t>
                            </w:r>
                            <w:r w:rsidRPr="0035479C">
                              <w:rPr>
                                <w:rFonts w:ascii="Arial" w:hAnsi="Arial" w:cs="Arial"/>
                              </w:rPr>
                              <w:t>58A of the Residential Tenancies Act 1986</w:t>
                            </w:r>
                            <w:r>
                              <w:rPr>
                                <w:rFonts w:ascii="Arial" w:hAnsi="Arial" w:cs="Arial"/>
                              </w:rPr>
                              <w:t xml:space="preserve">, including at times of tenancy renewal and </w:t>
                            </w:r>
                            <w:proofErr w:type="gramStart"/>
                            <w:r>
                              <w:rPr>
                                <w:rFonts w:ascii="Arial" w:hAnsi="Arial" w:cs="Arial"/>
                              </w:rPr>
                              <w:t>renegotiation</w:t>
                            </w:r>
                            <w:r w:rsidRPr="00C912B1">
                              <w:rPr>
                                <w:rFonts w:ascii="Arial" w:hAnsi="Arial" w:cs="Arial"/>
                              </w:rPr>
                              <w:t>;</w:t>
                            </w:r>
                            <w:proofErr w:type="gramEnd"/>
                          </w:p>
                          <w:p w14:paraId="54E4EE9C" w14:textId="77777777" w:rsidR="00572A02" w:rsidRPr="00C912B1" w:rsidRDefault="00572A02" w:rsidP="00572A02">
                            <w:pPr>
                              <w:pStyle w:val="ListParagraph"/>
                              <w:numPr>
                                <w:ilvl w:val="0"/>
                                <w:numId w:val="16"/>
                              </w:numPr>
                              <w:spacing w:after="120" w:line="259" w:lineRule="auto"/>
                              <w:rPr>
                                <w:rFonts w:ascii="Arial" w:hAnsi="Arial" w:cs="Arial"/>
                              </w:rPr>
                            </w:pPr>
                            <w:r w:rsidRPr="00C912B1">
                              <w:rPr>
                                <w:rFonts w:ascii="Arial" w:hAnsi="Arial" w:cs="Arial"/>
                              </w:rPr>
                              <w:t xml:space="preserve">All </w:t>
                            </w:r>
                            <w:r>
                              <w:rPr>
                                <w:rFonts w:ascii="Arial" w:hAnsi="Arial" w:cs="Arial"/>
                              </w:rPr>
                              <w:t>prospective</w:t>
                            </w:r>
                            <w:r w:rsidRPr="00C912B1">
                              <w:rPr>
                                <w:rFonts w:ascii="Arial" w:hAnsi="Arial" w:cs="Arial"/>
                              </w:rPr>
                              <w:t xml:space="preserve"> tenants will be offered the option of a 10-year </w:t>
                            </w:r>
                            <w:r>
                              <w:rPr>
                                <w:rFonts w:ascii="Arial" w:hAnsi="Arial" w:cs="Arial"/>
                              </w:rPr>
                              <w:t xml:space="preserve">fixed-term </w:t>
                            </w:r>
                            <w:r w:rsidRPr="00C912B1">
                              <w:rPr>
                                <w:rFonts w:ascii="Arial" w:hAnsi="Arial" w:cs="Arial"/>
                              </w:rPr>
                              <w:t>tenancy</w:t>
                            </w:r>
                            <w:r>
                              <w:rPr>
                                <w:rFonts w:ascii="Arial" w:hAnsi="Arial" w:cs="Arial"/>
                              </w:rPr>
                              <w:t>,</w:t>
                            </w:r>
                            <w:r w:rsidRPr="00C912B1">
                              <w:rPr>
                                <w:rFonts w:ascii="Arial" w:hAnsi="Arial" w:cs="Arial"/>
                              </w:rPr>
                              <w:t xml:space="preserve"> </w:t>
                            </w:r>
                            <w:r w:rsidRPr="00AD58A7">
                              <w:rPr>
                                <w:rFonts w:ascii="Arial" w:hAnsi="Arial" w:cs="Arial"/>
                              </w:rPr>
                              <w:t>that is terminable by</w:t>
                            </w:r>
                            <w:r w:rsidRPr="00C912B1">
                              <w:rPr>
                                <w:rFonts w:ascii="Arial" w:hAnsi="Arial" w:cs="Arial"/>
                              </w:rPr>
                              <w:t xml:space="preserve"> tenants with 56 </w:t>
                            </w:r>
                            <w:r w:rsidRPr="00AD58A7">
                              <w:rPr>
                                <w:rFonts w:ascii="Arial" w:hAnsi="Arial" w:cs="Arial"/>
                              </w:rPr>
                              <w:t>days'</w:t>
                            </w:r>
                            <w:r w:rsidRPr="00C912B1">
                              <w:rPr>
                                <w:rFonts w:ascii="Arial" w:hAnsi="Arial" w:cs="Arial"/>
                              </w:rPr>
                              <w:t xml:space="preserve"> notice</w:t>
                            </w:r>
                            <w:r w:rsidRPr="00AD58A7">
                              <w:rPr>
                                <w:rFonts w:ascii="Arial" w:hAnsi="Arial" w:cs="Arial"/>
                              </w:rPr>
                              <w:t xml:space="preserve"> under section 58A of the Residential Tenancies Act 1986</w:t>
                            </w:r>
                            <w:r>
                              <w:rPr>
                                <w:rFonts w:ascii="Arial" w:hAnsi="Arial" w:cs="Arial"/>
                              </w:rPr>
                              <w:t xml:space="preserve">, including at times of tenancy renewal and </w:t>
                            </w:r>
                            <w:proofErr w:type="gramStart"/>
                            <w:r>
                              <w:rPr>
                                <w:rFonts w:ascii="Arial" w:hAnsi="Arial" w:cs="Arial"/>
                              </w:rPr>
                              <w:t>renegotiation</w:t>
                            </w:r>
                            <w:r w:rsidRPr="00C912B1">
                              <w:rPr>
                                <w:rFonts w:ascii="Arial" w:hAnsi="Arial" w:cs="Arial"/>
                              </w:rPr>
                              <w:t>;</w:t>
                            </w:r>
                            <w:proofErr w:type="gramEnd"/>
                          </w:p>
                          <w:p w14:paraId="6DA2B920" w14:textId="77777777" w:rsidR="00572A02" w:rsidRPr="00C912B1" w:rsidRDefault="00572A02" w:rsidP="00572A02">
                            <w:pPr>
                              <w:pStyle w:val="ListParagraph"/>
                              <w:numPr>
                                <w:ilvl w:val="0"/>
                                <w:numId w:val="16"/>
                              </w:numPr>
                              <w:spacing w:after="120" w:line="259" w:lineRule="auto"/>
                              <w:rPr>
                                <w:rFonts w:ascii="Arial" w:hAnsi="Arial" w:cs="Arial"/>
                              </w:rPr>
                            </w:pPr>
                            <w:r w:rsidRPr="00C912B1">
                              <w:rPr>
                                <w:rFonts w:ascii="Arial" w:hAnsi="Arial" w:cs="Arial"/>
                              </w:rPr>
                              <w:t xml:space="preserve">All </w:t>
                            </w:r>
                            <w:r>
                              <w:rPr>
                                <w:rFonts w:ascii="Arial" w:hAnsi="Arial" w:cs="Arial"/>
                              </w:rPr>
                              <w:t>current</w:t>
                            </w:r>
                            <w:r w:rsidRPr="00C912B1">
                              <w:rPr>
                                <w:rFonts w:ascii="Arial" w:hAnsi="Arial" w:cs="Arial"/>
                              </w:rPr>
                              <w:t xml:space="preserve"> tenants have been or will be offered personalisation policies</w:t>
                            </w:r>
                            <w:r>
                              <w:rPr>
                                <w:rFonts w:ascii="Arial" w:hAnsi="Arial" w:cs="Arial"/>
                              </w:rPr>
                              <w:t xml:space="preserve"> that expressly refer, with examples, to sections 42, 42A and 42B of the Residential Tenancies Act 1986</w:t>
                            </w:r>
                            <w:r w:rsidRPr="00C912B1">
                              <w:rPr>
                                <w:rFonts w:ascii="Arial" w:hAnsi="Arial" w:cs="Arial"/>
                              </w:rPr>
                              <w:t xml:space="preserve"> and the policy on pets is clearly stated.</w:t>
                            </w:r>
                          </w:p>
                          <w:p w14:paraId="16A4F464" w14:textId="77777777" w:rsidR="00572A02" w:rsidRPr="00C912B1" w:rsidRDefault="00572A02" w:rsidP="00572A02">
                            <w:pPr>
                              <w:pStyle w:val="ListParagraph"/>
                              <w:numPr>
                                <w:ilvl w:val="0"/>
                                <w:numId w:val="16"/>
                              </w:numPr>
                              <w:spacing w:after="120" w:line="259" w:lineRule="auto"/>
                              <w:rPr>
                                <w:rFonts w:ascii="Arial" w:hAnsi="Arial" w:cs="Arial"/>
                              </w:rPr>
                            </w:pPr>
                            <w:r w:rsidRPr="00C912B1">
                              <w:rPr>
                                <w:rFonts w:ascii="Arial" w:hAnsi="Arial" w:cs="Arial"/>
                              </w:rPr>
                              <w:t xml:space="preserve">All </w:t>
                            </w:r>
                            <w:r>
                              <w:rPr>
                                <w:rFonts w:ascii="Arial" w:hAnsi="Arial" w:cs="Arial"/>
                              </w:rPr>
                              <w:t>prospective</w:t>
                            </w:r>
                            <w:r w:rsidRPr="00C912B1">
                              <w:rPr>
                                <w:rFonts w:ascii="Arial" w:hAnsi="Arial" w:cs="Arial"/>
                              </w:rPr>
                              <w:t xml:space="preserve"> tenants will be offered personalisation policies</w:t>
                            </w:r>
                            <w:r>
                              <w:rPr>
                                <w:rFonts w:ascii="Arial" w:hAnsi="Arial" w:cs="Arial"/>
                              </w:rPr>
                              <w:t xml:space="preserve"> that expressly refer, with examples, to sections 42, 42A and 42B of the Residential Tenancies Act 1986</w:t>
                            </w:r>
                            <w:r w:rsidRPr="00C912B1">
                              <w:rPr>
                                <w:rFonts w:ascii="Arial" w:hAnsi="Arial" w:cs="Arial"/>
                              </w:rPr>
                              <w:t xml:space="preserve"> and the </w:t>
                            </w:r>
                            <w:r>
                              <w:rPr>
                                <w:rFonts w:ascii="Arial" w:hAnsi="Arial" w:cs="Arial"/>
                              </w:rPr>
                              <w:t>landlord’s</w:t>
                            </w:r>
                            <w:r w:rsidRPr="00C912B1">
                              <w:rPr>
                                <w:rFonts w:ascii="Arial" w:hAnsi="Arial" w:cs="Arial"/>
                              </w:rPr>
                              <w:t xml:space="preserve"> policy on pets is clearly stated.</w:t>
                            </w:r>
                          </w:p>
                          <w:p w14:paraId="51406C3B"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 xml:space="preserve">If I become aware of any changes to these circumstances which mean this development may no longer meet the build-to-rent </w:t>
                            </w:r>
                            <w:r>
                              <w:rPr>
                                <w:rFonts w:ascii="Arial" w:hAnsi="Arial" w:cs="Arial"/>
                              </w:rPr>
                              <w:t xml:space="preserve">land </w:t>
                            </w:r>
                            <w:r w:rsidRPr="00C912B1">
                              <w:rPr>
                                <w:rFonts w:ascii="Arial" w:hAnsi="Arial" w:cs="Arial"/>
                              </w:rPr>
                              <w:t>criteria, I undertake to notify Te Tūāpapa Kura Kāinga ‒ Ministry of Housing and Urban Development as soon as practica</w:t>
                            </w:r>
                            <w:r>
                              <w:rPr>
                                <w:rFonts w:ascii="Arial" w:hAnsi="Arial" w:cs="Arial"/>
                              </w:rPr>
                              <w:t>b</w:t>
                            </w:r>
                            <w:r w:rsidRPr="00C912B1">
                              <w:rPr>
                                <w:rFonts w:ascii="Arial" w:hAnsi="Arial" w:cs="Arial"/>
                              </w:rPr>
                              <w:t>l</w:t>
                            </w:r>
                            <w:r>
                              <w:rPr>
                                <w:rFonts w:ascii="Arial" w:hAnsi="Arial" w:cs="Arial"/>
                              </w:rPr>
                              <w:t>e</w:t>
                            </w:r>
                            <w:r w:rsidRPr="00C912B1">
                              <w:rPr>
                                <w:rFonts w:ascii="Arial" w:hAnsi="Arial" w:cs="Arial"/>
                              </w:rPr>
                              <w:t>.</w:t>
                            </w:r>
                          </w:p>
                          <w:p w14:paraId="2F84ED59" w14:textId="77777777" w:rsidR="00572A02" w:rsidRPr="00BC1504" w:rsidRDefault="00572A02" w:rsidP="00572A02">
                            <w:pPr>
                              <w:spacing w:after="120" w:line="259" w:lineRule="auto"/>
                              <w:rPr>
                                <w:rFonts w:ascii="Arial" w:hAnsi="Arial" w:cs="Arial"/>
                              </w:rPr>
                            </w:pPr>
                            <w:r w:rsidRPr="006A08E9">
                              <w:rPr>
                                <w:rFonts w:ascii="Arial" w:hAnsi="Arial" w:cs="Arial"/>
                              </w:rPr>
                              <w:t xml:space="preserve">I make this solemn declaration conscientiously believing the same to be true and by virtue of the Oaths and Declarations Act 1957. </w:t>
                            </w:r>
                          </w:p>
                          <w:p w14:paraId="199247FA" w14:textId="77777777" w:rsidR="00572A02" w:rsidRPr="00BC1504" w:rsidRDefault="00572A02" w:rsidP="00572A02">
                            <w:pPr>
                              <w:spacing w:after="120" w:line="259" w:lineRule="auto"/>
                              <w:rPr>
                                <w:rFonts w:ascii="Arial" w:hAnsi="Arial" w:cs="Arial"/>
                              </w:rPr>
                            </w:pPr>
                          </w:p>
                          <w:p w14:paraId="1BDFF0BA" w14:textId="77777777" w:rsidR="00572A02" w:rsidRPr="00BC1504" w:rsidRDefault="00572A02" w:rsidP="00572A02">
                            <w:pPr>
                              <w:spacing w:after="120" w:line="259" w:lineRule="auto"/>
                              <w:rPr>
                                <w:rFonts w:ascii="Arial" w:hAnsi="Arial" w:cs="Arial"/>
                              </w:rPr>
                            </w:pPr>
                            <w:r w:rsidRPr="00BC1504">
                              <w:rPr>
                                <w:rFonts w:ascii="Arial" w:hAnsi="Arial" w:cs="Arial"/>
                              </w:rPr>
                              <w:t>________________________</w:t>
                            </w:r>
                            <w:r w:rsidRPr="003B2343">
                              <w:rPr>
                                <w:rFonts w:ascii="Arial" w:hAnsi="Arial" w:cs="Arial"/>
                              </w:rPr>
                              <w:t xml:space="preserve"> </w:t>
                            </w:r>
                            <w:r w:rsidRPr="00BC1504">
                              <w:rPr>
                                <w:rFonts w:ascii="Arial" w:hAnsi="Arial" w:cs="Arial"/>
                              </w:rPr>
                              <w:t>(Your signature)</w:t>
                            </w:r>
                          </w:p>
                          <w:p w14:paraId="7922DE2B" w14:textId="77777777" w:rsidR="00572A02" w:rsidRDefault="00572A02" w:rsidP="00572A02">
                            <w:pPr>
                              <w:spacing w:after="120" w:line="259" w:lineRule="auto"/>
                              <w:rPr>
                                <w:rFonts w:ascii="Arial" w:hAnsi="Arial" w:cs="Arial"/>
                              </w:rPr>
                            </w:pPr>
                            <w:r w:rsidRPr="006A08E9">
                              <w:rPr>
                                <w:rFonts w:ascii="Arial" w:hAnsi="Arial" w:cs="Arial"/>
                              </w:rPr>
                              <w:t xml:space="preserve">Declared at </w:t>
                            </w:r>
                            <w:r>
                              <w:rPr>
                                <w:rFonts w:ascii="Arial" w:hAnsi="Arial" w:cs="Arial"/>
                              </w:rPr>
                              <w:t>_________________________</w:t>
                            </w:r>
                            <w:proofErr w:type="gramStart"/>
                            <w:r>
                              <w:rPr>
                                <w:rFonts w:ascii="Arial" w:hAnsi="Arial" w:cs="Arial"/>
                              </w:rPr>
                              <w:t>_</w:t>
                            </w:r>
                            <w:r w:rsidRPr="00BC1504">
                              <w:rPr>
                                <w:rFonts w:ascii="Arial" w:hAnsi="Arial" w:cs="Arial"/>
                              </w:rPr>
                              <w:t>(</w:t>
                            </w:r>
                            <w:proofErr w:type="gramEnd"/>
                            <w:r w:rsidRPr="00BC1504">
                              <w:rPr>
                                <w:rFonts w:ascii="Arial" w:hAnsi="Arial" w:cs="Arial"/>
                              </w:rPr>
                              <w:t>Place, e.g.</w:t>
                            </w:r>
                            <w:r>
                              <w:rPr>
                                <w:rFonts w:ascii="Arial" w:hAnsi="Arial" w:cs="Arial"/>
                              </w:rPr>
                              <w:t>,</w:t>
                            </w:r>
                            <w:r w:rsidRPr="00BC1504">
                              <w:rPr>
                                <w:rFonts w:ascii="Arial" w:hAnsi="Arial" w:cs="Arial"/>
                              </w:rPr>
                              <w:t xml:space="preserve">: town or city) </w:t>
                            </w:r>
                          </w:p>
                          <w:p w14:paraId="49B20637" w14:textId="77777777" w:rsidR="00572A02" w:rsidRPr="00BC1504" w:rsidRDefault="00572A02" w:rsidP="00572A02">
                            <w:pPr>
                              <w:spacing w:after="120" w:line="259" w:lineRule="auto"/>
                              <w:rPr>
                                <w:rFonts w:ascii="Arial" w:hAnsi="Arial" w:cs="Arial"/>
                              </w:rPr>
                            </w:pPr>
                            <w:r>
                              <w:rPr>
                                <w:rFonts w:ascii="Arial" w:hAnsi="Arial" w:cs="Arial"/>
                              </w:rPr>
                              <w:t>________________________</w:t>
                            </w:r>
                            <w:r w:rsidRPr="00BC1504">
                              <w:rPr>
                                <w:rFonts w:ascii="Arial" w:hAnsi="Arial" w:cs="Arial"/>
                              </w:rPr>
                              <w:t xml:space="preserve">(Day/month/year) </w:t>
                            </w:r>
                          </w:p>
                          <w:p w14:paraId="4DA549B7" w14:textId="77777777" w:rsidR="00572A02" w:rsidRDefault="00572A02" w:rsidP="00572A02">
                            <w:pPr>
                              <w:spacing w:after="120" w:line="259" w:lineRule="auto"/>
                              <w:rPr>
                                <w:rFonts w:ascii="Arial" w:hAnsi="Arial" w:cs="Arial"/>
                              </w:rPr>
                            </w:pPr>
                            <w:r w:rsidRPr="006A08E9">
                              <w:rPr>
                                <w:rFonts w:ascii="Arial" w:hAnsi="Arial" w:cs="Arial"/>
                              </w:rPr>
                              <w:t xml:space="preserve">Before me </w:t>
                            </w:r>
                            <w:r>
                              <w:rPr>
                                <w:rFonts w:ascii="Arial" w:hAnsi="Arial" w:cs="Arial"/>
                              </w:rPr>
                              <w:t>__________________________</w:t>
                            </w:r>
                            <w:proofErr w:type="gramStart"/>
                            <w:r>
                              <w:rPr>
                                <w:rFonts w:ascii="Arial" w:hAnsi="Arial" w:cs="Arial"/>
                              </w:rPr>
                              <w:t>_</w:t>
                            </w:r>
                            <w:r w:rsidRPr="00BC1504">
                              <w:rPr>
                                <w:rFonts w:ascii="Arial" w:hAnsi="Arial" w:cs="Arial"/>
                              </w:rPr>
                              <w:t>(</w:t>
                            </w:r>
                            <w:proofErr w:type="gramEnd"/>
                            <w:r w:rsidRPr="00BC1504">
                              <w:rPr>
                                <w:rFonts w:ascii="Arial" w:hAnsi="Arial" w:cs="Arial"/>
                              </w:rPr>
                              <w:t xml:space="preserve">Name of official witness) </w:t>
                            </w:r>
                          </w:p>
                          <w:p w14:paraId="5909D43C" w14:textId="77777777" w:rsidR="00572A02" w:rsidRPr="006A08E9" w:rsidRDefault="00572A02" w:rsidP="00572A02">
                            <w:pPr>
                              <w:spacing w:after="120" w:line="259" w:lineRule="auto"/>
                              <w:rPr>
                                <w:rFonts w:ascii="Arial" w:hAnsi="Arial" w:cs="Arial"/>
                              </w:rPr>
                            </w:pPr>
                            <w:r>
                              <w:rPr>
                                <w:rFonts w:ascii="Arial" w:hAnsi="Arial" w:cs="Arial"/>
                              </w:rPr>
                              <w:t>________________________________ (</w:t>
                            </w:r>
                            <w:r w:rsidRPr="00BC1504">
                              <w:rPr>
                                <w:rFonts w:ascii="Arial" w:hAnsi="Arial" w:cs="Arial"/>
                              </w:rPr>
                              <w:t>Signature of official witness)</w:t>
                            </w:r>
                          </w:p>
                          <w:p w14:paraId="691FEB12" w14:textId="77777777" w:rsidR="00572A02" w:rsidRPr="00751528" w:rsidRDefault="00572A02" w:rsidP="00572A02">
                            <w:pPr>
                              <w:rPr>
                                <w:rFonts w:ascii="Arial" w:hAnsi="Arial" w:cs="Arial"/>
                                <w:i/>
                                <w:iCs/>
                              </w:rPr>
                            </w:pPr>
                          </w:p>
                        </w:txbxContent>
                      </wps:txbx>
                      <wps:bodyPr rot="0" vert="horz" wrap="square" lIns="91440" tIns="45720" rIns="91440" bIns="45720" anchor="t" anchorCtr="0">
                        <a:noAutofit/>
                      </wps:bodyPr>
                    </wps:wsp>
                  </a:graphicData>
                </a:graphic>
              </wp:inline>
            </w:drawing>
          </mc:Choice>
          <mc:Fallback>
            <w:pict>
              <v:shapetype w14:anchorId="2F458C55" id="_x0000_t202" coordsize="21600,21600" o:spt="202" path="m,l,21600r21600,l21600,xe">
                <v:stroke joinstyle="miter"/>
                <v:path gradientshapeok="t" o:connecttype="rect"/>
              </v:shapetype>
              <v:shape id="Text Box 3" o:spid="_x0000_s1028" type="#_x0000_t202" style="width:426.25pt;height:69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mANQIAAGAEAAAOAAAAZHJzL2Uyb0RvYy54bWysVNtu2zAMfR+wfxD0vjjxnCYx4hRpug4D&#10;ugvQ7QNkWY6FSaInKbGzry8lO2m2YS/DXgyRlA7Jc0ivb3utyFFYJ8EUdDaZUiIMh0qafUG/fX14&#10;s6TEeWYqpsCIgp6Eo7eb16/WXZuLFBpQlbAEQYzLu7agjfdtniSON0IzN4FWGAzWYDXzaNp9UlnW&#10;IbpWSTqd3iQd2Kq1wIVz6L0fgnQT8etacP+5rp3wRBUUa/Pxa+O3DN9ks2b53rK2kXwsg/1DFZpJ&#10;g0kvUPfMM3Kw8g8oLbkFB7WfcNAJ1LXkIvaA3cymv3Xz1LBWxF6QHNdeaHL/D5Z/Oj61Xyzx/R30&#10;KGBswrWPwL87YmDXMLMXW2uhawSrMPEsUJZ0rcvHp4Fql7sAUnYfoUKR2cFDBOprqwMr2CdBdBTg&#10;dCFd9J5wdM6z2ds0wzHhGFsuVulyEWVJWH5+3lrn3wvQJBwKalHVCM+Oj86Hclh+vhKyOVCyepBK&#10;RcPuy52y5MhwArK77W53E9+qg8ZiBzcO0nQcBXTjwAzu5dmN+G6Aibl+wVeGdAVdzdP5QN1fcwew&#10;IUuAu76mpccdUFJj/5dLLA+EvzNVnFDPpBrO+FiZUYFA+kC/78ueyKqgaZAnCFJCdUJJLAwjjyuK&#10;hwbsT0o6HPeCuh8HZgUl6oNBWVezLAv7EY1svkjRsNeR8jrCDEeognpKhuPOx50KhBvYovy1jMK8&#10;VDKWjGMcORxXLuzJtR1vvfwYNs8AAAD//wMAUEsDBBQABgAIAAAAIQBZZ5VL2wAAAAYBAAAPAAAA&#10;ZHJzL2Rvd25yZXYueG1sTI/BTsMwEETvSPyDtUjcqEPbQBTiVFDghhAEPmAbL0nUeB3FTpv+PQsX&#10;uKy0mtHMm2Izu14daAydZwPXiwQUce1tx42Bz4/nqwxUiMgWe89k4EQBNuX5WYG59Ud+p0MVGyUh&#10;HHI00MY45FqHuiWHYeEHYtG+/Ogwyjs22o54lHDX62WS3GiHHUtDiwNtW6r31eSkt5rSh6fmcV7X&#10;L9tuNeynt1P1aszlxXx/ByrSHP/M8IMv6FAK085PbIPqDciQ+HtFy9JlCmonplW2vgVdFvo/fvkN&#10;AAD//wMAUEsBAi0AFAAGAAgAAAAhALaDOJL+AAAA4QEAABMAAAAAAAAAAAAAAAAAAAAAAFtDb250&#10;ZW50X1R5cGVzXS54bWxQSwECLQAUAAYACAAAACEAOP0h/9YAAACUAQAACwAAAAAAAAAAAAAAAAAv&#10;AQAAX3JlbHMvLnJlbHNQSwECLQAUAAYACAAAACEA73SZgDUCAABgBAAADgAAAAAAAAAAAAAAAAAu&#10;AgAAZHJzL2Uyb0RvYy54bWxQSwECLQAUAAYACAAAACEAWWeVS9sAAAAGAQAADwAAAAAAAAAAAAAA&#10;AACPBAAAZHJzL2Rvd25yZXYueG1sUEsFBgAAAAAEAAQA8wAAAJcFAAAAAA==&#10;" fillcolor="#dbeef4">
                <v:textbox>
                  <w:txbxContent>
                    <w:p w14:paraId="4C15FBBD" w14:textId="77777777" w:rsidR="00572A02" w:rsidRPr="00C02E71" w:rsidRDefault="00572A02" w:rsidP="00572A02">
                      <w:pPr>
                        <w:spacing w:after="120" w:line="259" w:lineRule="auto"/>
                        <w:rPr>
                          <w:rFonts w:ascii="Arial" w:hAnsi="Arial" w:cs="Arial"/>
                          <w:b/>
                          <w:bCs/>
                          <w:sz w:val="28"/>
                          <w:szCs w:val="28"/>
                        </w:rPr>
                      </w:pPr>
                      <w:r w:rsidRPr="006A08E9">
                        <w:rPr>
                          <w:rFonts w:ascii="Arial" w:hAnsi="Arial" w:cs="Arial"/>
                          <w:b/>
                          <w:bCs/>
                          <w:sz w:val="28"/>
                          <w:szCs w:val="28"/>
                        </w:rPr>
                        <w:t xml:space="preserve">Statutory Declaration </w:t>
                      </w:r>
                      <w:r>
                        <w:rPr>
                          <w:rFonts w:ascii="Arial" w:hAnsi="Arial" w:cs="Arial"/>
                        </w:rPr>
                        <w:t>(D</w:t>
                      </w:r>
                      <w:r w:rsidRPr="00BC1504">
                        <w:rPr>
                          <w:rFonts w:ascii="Arial" w:hAnsi="Arial" w:cs="Arial"/>
                        </w:rPr>
                        <w:t xml:space="preserve">o not complete the following </w:t>
                      </w:r>
                      <w:r>
                        <w:rPr>
                          <w:rFonts w:ascii="Arial" w:hAnsi="Arial" w:cs="Arial"/>
                        </w:rPr>
                        <w:t>declaration</w:t>
                      </w:r>
                      <w:r w:rsidRPr="00BC1504">
                        <w:rPr>
                          <w:rFonts w:ascii="Arial" w:hAnsi="Arial" w:cs="Arial"/>
                        </w:rPr>
                        <w:t xml:space="preserve"> until with the person witnessing your declaration. (For example, a Justice of the Peace, </w:t>
                      </w:r>
                      <w:proofErr w:type="gramStart"/>
                      <w:r w:rsidRPr="00BC1504">
                        <w:rPr>
                          <w:rFonts w:ascii="Arial" w:hAnsi="Arial" w:cs="Arial"/>
                        </w:rPr>
                        <w:t>solicitor</w:t>
                      </w:r>
                      <w:proofErr w:type="gramEnd"/>
                      <w:r w:rsidRPr="00BC1504">
                        <w:rPr>
                          <w:rFonts w:ascii="Arial" w:hAnsi="Arial" w:cs="Arial"/>
                        </w:rPr>
                        <w:t xml:space="preserve"> or another person </w:t>
                      </w:r>
                      <w:proofErr w:type="spellStart"/>
                      <w:r w:rsidRPr="00BC1504">
                        <w:rPr>
                          <w:rFonts w:ascii="Arial" w:hAnsi="Arial" w:cs="Arial"/>
                        </w:rPr>
                        <w:t>authorised</w:t>
                      </w:r>
                      <w:proofErr w:type="spellEnd"/>
                      <w:r w:rsidRPr="00BC1504">
                        <w:rPr>
                          <w:rFonts w:ascii="Arial" w:hAnsi="Arial" w:cs="Arial"/>
                        </w:rPr>
                        <w:t xml:space="preserve"> to take a statutory declaration)</w:t>
                      </w:r>
                    </w:p>
                    <w:p w14:paraId="02676C96" w14:textId="77777777" w:rsidR="00572A02" w:rsidRPr="00C912B1" w:rsidRDefault="00572A02" w:rsidP="00572A02">
                      <w:pPr>
                        <w:spacing w:after="120" w:line="259" w:lineRule="auto"/>
                        <w:rPr>
                          <w:rFonts w:ascii="Arial" w:hAnsi="Arial" w:cs="Arial"/>
                        </w:rPr>
                      </w:pPr>
                      <w:r w:rsidRPr="006A08E9">
                        <w:rPr>
                          <w:rFonts w:ascii="Arial" w:hAnsi="Arial" w:cs="Arial"/>
                        </w:rPr>
                        <w:t>I</w:t>
                      </w:r>
                      <w:r w:rsidRPr="00C912B1">
                        <w:rPr>
                          <w:rFonts w:ascii="Arial" w:hAnsi="Arial" w:cs="Arial"/>
                        </w:rPr>
                        <w:t xml:space="preserve">, ______________________________________, </w:t>
                      </w:r>
                      <w:r w:rsidRPr="00BC1504">
                        <w:rPr>
                          <w:rFonts w:ascii="Arial" w:hAnsi="Arial" w:cs="Arial"/>
                        </w:rPr>
                        <w:t>(Enter your full name)</w:t>
                      </w:r>
                      <w:r w:rsidRPr="006A08E9">
                        <w:rPr>
                          <w:rFonts w:ascii="Arial" w:hAnsi="Arial" w:cs="Arial"/>
                        </w:rPr>
                        <w:t xml:space="preserve"> </w:t>
                      </w:r>
                    </w:p>
                    <w:p w14:paraId="54BD71AF" w14:textId="77777777" w:rsidR="00572A02" w:rsidRPr="00C912B1" w:rsidRDefault="00572A02" w:rsidP="00572A02">
                      <w:pPr>
                        <w:spacing w:after="120" w:line="259" w:lineRule="auto"/>
                        <w:rPr>
                          <w:rFonts w:ascii="Arial" w:hAnsi="Arial" w:cs="Arial"/>
                        </w:rPr>
                      </w:pPr>
                      <w:r w:rsidRPr="006A08E9">
                        <w:rPr>
                          <w:rFonts w:ascii="Arial" w:hAnsi="Arial" w:cs="Arial"/>
                        </w:rPr>
                        <w:t xml:space="preserve">of </w:t>
                      </w:r>
                      <w:r w:rsidRPr="00C912B1">
                        <w:rPr>
                          <w:rFonts w:ascii="Arial" w:hAnsi="Arial" w:cs="Arial"/>
                        </w:rPr>
                        <w:t xml:space="preserve">_____________________________________, </w:t>
                      </w:r>
                      <w:r w:rsidRPr="00BC1504">
                        <w:rPr>
                          <w:rFonts w:ascii="Arial" w:hAnsi="Arial" w:cs="Arial"/>
                        </w:rPr>
                        <w:t>(Enter the address where you live)</w:t>
                      </w:r>
                      <w:r w:rsidRPr="006A08E9">
                        <w:rPr>
                          <w:rFonts w:ascii="Arial" w:hAnsi="Arial" w:cs="Arial"/>
                        </w:rPr>
                        <w:t xml:space="preserve"> </w:t>
                      </w:r>
                    </w:p>
                    <w:p w14:paraId="02BF3374" w14:textId="77777777" w:rsidR="00572A02" w:rsidRPr="00C912B1" w:rsidRDefault="00572A02" w:rsidP="00572A02">
                      <w:pPr>
                        <w:spacing w:after="120" w:line="259" w:lineRule="auto"/>
                        <w:rPr>
                          <w:rFonts w:ascii="Arial" w:hAnsi="Arial" w:cs="Arial"/>
                        </w:rPr>
                      </w:pPr>
                      <w:r w:rsidRPr="00C912B1">
                        <w:rPr>
                          <w:rFonts w:ascii="Arial" w:hAnsi="Arial" w:cs="Arial"/>
                        </w:rPr>
                        <w:t xml:space="preserve">_______________________________________ </w:t>
                      </w:r>
                      <w:r w:rsidRPr="00BC1504">
                        <w:rPr>
                          <w:rFonts w:ascii="Arial" w:hAnsi="Arial" w:cs="Arial"/>
                        </w:rPr>
                        <w:t xml:space="preserve">(Enter your occupation) </w:t>
                      </w:r>
                    </w:p>
                    <w:p w14:paraId="7C258A55" w14:textId="77777777" w:rsidR="00572A02" w:rsidRPr="00C912B1" w:rsidRDefault="00572A02" w:rsidP="00572A02">
                      <w:pPr>
                        <w:spacing w:after="120" w:line="259" w:lineRule="auto"/>
                        <w:rPr>
                          <w:rFonts w:ascii="Arial" w:hAnsi="Arial" w:cs="Arial"/>
                        </w:rPr>
                      </w:pPr>
                      <w:r w:rsidRPr="006A08E9">
                        <w:rPr>
                          <w:rFonts w:ascii="Arial" w:hAnsi="Arial" w:cs="Arial"/>
                        </w:rPr>
                        <w:t>solemnly and sincerely declare that</w:t>
                      </w:r>
                      <w:r w:rsidRPr="00C912B1">
                        <w:rPr>
                          <w:rFonts w:ascii="Arial" w:hAnsi="Arial" w:cs="Arial"/>
                        </w:rPr>
                        <w:t>:</w:t>
                      </w:r>
                    </w:p>
                    <w:p w14:paraId="4738CAA1"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I am/We are the owner(s)</w:t>
                      </w:r>
                      <w:r>
                        <w:rPr>
                          <w:rFonts w:ascii="Arial" w:hAnsi="Arial" w:cs="Arial"/>
                        </w:rPr>
                        <w:t xml:space="preserve"> </w:t>
                      </w:r>
                      <w:r w:rsidRPr="00C912B1">
                        <w:rPr>
                          <w:rFonts w:ascii="Arial" w:hAnsi="Arial" w:cs="Arial"/>
                        </w:rPr>
                        <w:t>/</w:t>
                      </w:r>
                      <w:r>
                        <w:rPr>
                          <w:rFonts w:ascii="Arial" w:hAnsi="Arial" w:cs="Arial"/>
                        </w:rPr>
                        <w:t xml:space="preserve"> </w:t>
                      </w:r>
                      <w:proofErr w:type="spellStart"/>
                      <w:r w:rsidRPr="00C912B1">
                        <w:rPr>
                          <w:rFonts w:ascii="Arial" w:hAnsi="Arial" w:cs="Arial"/>
                        </w:rPr>
                        <w:t>authorised</w:t>
                      </w:r>
                      <w:proofErr w:type="spellEnd"/>
                      <w:r w:rsidRPr="00C912B1">
                        <w:rPr>
                          <w:rFonts w:ascii="Arial" w:hAnsi="Arial" w:cs="Arial"/>
                        </w:rPr>
                        <w:t xml:space="preserve"> officer</w:t>
                      </w:r>
                      <w:r>
                        <w:rPr>
                          <w:rFonts w:ascii="Arial" w:hAnsi="Arial" w:cs="Arial"/>
                        </w:rPr>
                        <w:t>/agent</w:t>
                      </w:r>
                      <w:r w:rsidRPr="00C912B1">
                        <w:rPr>
                          <w:rFonts w:ascii="Arial" w:hAnsi="Arial" w:cs="Arial"/>
                        </w:rPr>
                        <w:t xml:space="preserve"> of the owner(s)</w:t>
                      </w:r>
                      <w:r>
                        <w:rPr>
                          <w:rFonts w:ascii="Arial" w:hAnsi="Arial" w:cs="Arial"/>
                        </w:rPr>
                        <w:t xml:space="preserve"> </w:t>
                      </w:r>
                      <w:r w:rsidRPr="00C912B1">
                        <w:rPr>
                          <w:rFonts w:ascii="Arial" w:hAnsi="Arial" w:cs="Arial"/>
                        </w:rPr>
                        <w:t xml:space="preserve">/ property manager </w:t>
                      </w:r>
                      <w:r w:rsidRPr="00BC1504">
                        <w:rPr>
                          <w:rFonts w:ascii="Arial" w:hAnsi="Arial" w:cs="Arial"/>
                        </w:rPr>
                        <w:t>(delete as appropriate)</w:t>
                      </w:r>
                      <w:r w:rsidRPr="00C912B1">
                        <w:rPr>
                          <w:rFonts w:ascii="Arial" w:hAnsi="Arial" w:cs="Arial"/>
                        </w:rPr>
                        <w:t xml:space="preserve"> for the development described </w:t>
                      </w:r>
                      <w:r>
                        <w:rPr>
                          <w:rFonts w:ascii="Arial" w:hAnsi="Arial" w:cs="Arial"/>
                        </w:rPr>
                        <w:t>in paragraphs (2) and (3)</w:t>
                      </w:r>
                      <w:r w:rsidRPr="00C912B1">
                        <w:rPr>
                          <w:rFonts w:ascii="Arial" w:hAnsi="Arial" w:cs="Arial"/>
                        </w:rPr>
                        <w:t xml:space="preserve"> seeking a </w:t>
                      </w:r>
                      <w:r>
                        <w:rPr>
                          <w:rFonts w:ascii="Arial" w:hAnsi="Arial" w:cs="Arial"/>
                        </w:rPr>
                        <w:t xml:space="preserve">decision that the development is </w:t>
                      </w:r>
                      <w:r w:rsidRPr="00C912B1">
                        <w:rPr>
                          <w:rFonts w:ascii="Arial" w:hAnsi="Arial" w:cs="Arial"/>
                        </w:rPr>
                        <w:t xml:space="preserve">build-to-rent </w:t>
                      </w:r>
                      <w:r>
                        <w:rPr>
                          <w:rFonts w:ascii="Arial" w:hAnsi="Arial" w:cs="Arial"/>
                        </w:rPr>
                        <w:t>land</w:t>
                      </w:r>
                      <w:r w:rsidRPr="00C912B1">
                        <w:rPr>
                          <w:rFonts w:ascii="Arial" w:hAnsi="Arial" w:cs="Arial"/>
                        </w:rPr>
                        <w:t>.</w:t>
                      </w:r>
                    </w:p>
                    <w:p w14:paraId="68C254AF"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The address of this development is _________________________________</w:t>
                      </w:r>
                      <w:proofErr w:type="gramStart"/>
                      <w:r w:rsidRPr="00C912B1">
                        <w:rPr>
                          <w:rFonts w:ascii="Arial" w:hAnsi="Arial" w:cs="Arial"/>
                        </w:rPr>
                        <w:t>_;</w:t>
                      </w:r>
                      <w:proofErr w:type="gramEnd"/>
                    </w:p>
                    <w:p w14:paraId="0237A162"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The legal description of the land which comprises the development is: _____________________________________________________</w:t>
                      </w:r>
                      <w:proofErr w:type="gramStart"/>
                      <w:r w:rsidRPr="00C912B1">
                        <w:rPr>
                          <w:rFonts w:ascii="Arial" w:hAnsi="Arial" w:cs="Arial"/>
                        </w:rPr>
                        <w:t>_;</w:t>
                      </w:r>
                      <w:proofErr w:type="gramEnd"/>
                    </w:p>
                    <w:p w14:paraId="2B36DDFB"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 xml:space="preserve">There are at least 20 residential dwelling units in this development which are all available or will be available for rent under the Residential Tenancies Act </w:t>
                      </w:r>
                      <w:proofErr w:type="gramStart"/>
                      <w:r w:rsidRPr="00C912B1">
                        <w:rPr>
                          <w:rFonts w:ascii="Arial" w:hAnsi="Arial" w:cs="Arial"/>
                        </w:rPr>
                        <w:t>1986;</w:t>
                      </w:r>
                      <w:proofErr w:type="gramEnd"/>
                    </w:p>
                    <w:p w14:paraId="72EEB48F"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 xml:space="preserve">Subject to </w:t>
                      </w:r>
                      <w:r>
                        <w:rPr>
                          <w:rFonts w:ascii="Arial" w:hAnsi="Arial" w:cs="Arial"/>
                        </w:rPr>
                        <w:t>the development being</w:t>
                      </w:r>
                      <w:r w:rsidRPr="00C912B1">
                        <w:rPr>
                          <w:rFonts w:ascii="Arial" w:hAnsi="Arial" w:cs="Arial"/>
                        </w:rPr>
                        <w:t xml:space="preserve"> registered as build-to-rent </w:t>
                      </w:r>
                      <w:proofErr w:type="gramStart"/>
                      <w:r>
                        <w:rPr>
                          <w:rFonts w:ascii="Arial" w:hAnsi="Arial" w:cs="Arial"/>
                        </w:rPr>
                        <w:t>land</w:t>
                      </w:r>
                      <w:r w:rsidRPr="00C912B1">
                        <w:rPr>
                          <w:rFonts w:ascii="Arial" w:hAnsi="Arial" w:cs="Arial"/>
                        </w:rPr>
                        <w:t>;-</w:t>
                      </w:r>
                      <w:proofErr w:type="gramEnd"/>
                    </w:p>
                    <w:p w14:paraId="4A91C2A4" w14:textId="77777777" w:rsidR="00572A02" w:rsidRPr="00C912B1" w:rsidRDefault="00572A02" w:rsidP="00572A02">
                      <w:pPr>
                        <w:pStyle w:val="ListParagraph"/>
                        <w:numPr>
                          <w:ilvl w:val="0"/>
                          <w:numId w:val="16"/>
                        </w:numPr>
                        <w:spacing w:after="120" w:line="259" w:lineRule="auto"/>
                        <w:rPr>
                          <w:rFonts w:ascii="Arial" w:hAnsi="Arial" w:cs="Arial"/>
                        </w:rPr>
                      </w:pPr>
                      <w:r w:rsidRPr="00C912B1">
                        <w:rPr>
                          <w:rFonts w:ascii="Arial" w:hAnsi="Arial" w:cs="Arial"/>
                        </w:rPr>
                        <w:t xml:space="preserve">All </w:t>
                      </w:r>
                      <w:r>
                        <w:rPr>
                          <w:rFonts w:ascii="Arial" w:hAnsi="Arial" w:cs="Arial"/>
                        </w:rPr>
                        <w:t xml:space="preserve">current </w:t>
                      </w:r>
                      <w:r w:rsidRPr="00C912B1">
                        <w:rPr>
                          <w:rFonts w:ascii="Arial" w:hAnsi="Arial" w:cs="Arial"/>
                        </w:rPr>
                        <w:t xml:space="preserve">tenants have been </w:t>
                      </w:r>
                      <w:r w:rsidRPr="0035479C">
                        <w:rPr>
                          <w:rFonts w:ascii="Arial" w:hAnsi="Arial" w:cs="Arial"/>
                        </w:rPr>
                        <w:t>conditionally</w:t>
                      </w:r>
                      <w:r w:rsidRPr="00C912B1">
                        <w:rPr>
                          <w:rFonts w:ascii="Arial" w:hAnsi="Arial" w:cs="Arial"/>
                        </w:rPr>
                        <w:t xml:space="preserve"> offered the option of a 10-year </w:t>
                      </w:r>
                      <w:r w:rsidRPr="0035479C">
                        <w:rPr>
                          <w:rFonts w:ascii="Arial" w:hAnsi="Arial" w:cs="Arial"/>
                        </w:rPr>
                        <w:t xml:space="preserve">fixed-term </w:t>
                      </w:r>
                      <w:r w:rsidRPr="00C912B1">
                        <w:rPr>
                          <w:rFonts w:ascii="Arial" w:hAnsi="Arial" w:cs="Arial"/>
                        </w:rPr>
                        <w:t>tenancy</w:t>
                      </w:r>
                      <w:r>
                        <w:rPr>
                          <w:rFonts w:ascii="Arial" w:hAnsi="Arial" w:cs="Arial"/>
                        </w:rPr>
                        <w:t>,</w:t>
                      </w:r>
                      <w:r w:rsidRPr="00C912B1">
                        <w:rPr>
                          <w:rFonts w:ascii="Arial" w:hAnsi="Arial" w:cs="Arial"/>
                        </w:rPr>
                        <w:t xml:space="preserve"> </w:t>
                      </w:r>
                      <w:r w:rsidRPr="0035479C">
                        <w:rPr>
                          <w:rFonts w:ascii="Arial" w:hAnsi="Arial" w:cs="Arial"/>
                        </w:rPr>
                        <w:t>that is terminable by</w:t>
                      </w:r>
                      <w:r w:rsidRPr="00C912B1">
                        <w:rPr>
                          <w:rFonts w:ascii="Arial" w:hAnsi="Arial" w:cs="Arial"/>
                        </w:rPr>
                        <w:t xml:space="preserve"> tenants with 56 </w:t>
                      </w:r>
                      <w:r w:rsidRPr="0035479C">
                        <w:rPr>
                          <w:rFonts w:ascii="Arial" w:hAnsi="Arial" w:cs="Arial"/>
                        </w:rPr>
                        <w:t>days'</w:t>
                      </w:r>
                      <w:r w:rsidRPr="00C912B1">
                        <w:rPr>
                          <w:rFonts w:ascii="Arial" w:hAnsi="Arial" w:cs="Arial"/>
                        </w:rPr>
                        <w:t xml:space="preserve"> notice</w:t>
                      </w:r>
                      <w:r w:rsidRPr="0035479C">
                        <w:rPr>
                          <w:rFonts w:ascii="Arial" w:hAnsi="Arial" w:cs="Arial"/>
                        </w:rPr>
                        <w:t xml:space="preserve"> under </w:t>
                      </w:r>
                      <w:r>
                        <w:rPr>
                          <w:rFonts w:ascii="Arial" w:hAnsi="Arial" w:cs="Arial"/>
                        </w:rPr>
                        <w:t xml:space="preserve">section </w:t>
                      </w:r>
                      <w:r w:rsidRPr="0035479C">
                        <w:rPr>
                          <w:rFonts w:ascii="Arial" w:hAnsi="Arial" w:cs="Arial"/>
                        </w:rPr>
                        <w:t>58A of the Residential Tenancies Act 1986</w:t>
                      </w:r>
                      <w:r>
                        <w:rPr>
                          <w:rFonts w:ascii="Arial" w:hAnsi="Arial" w:cs="Arial"/>
                        </w:rPr>
                        <w:t xml:space="preserve">, including at times of tenancy renewal and </w:t>
                      </w:r>
                      <w:proofErr w:type="gramStart"/>
                      <w:r>
                        <w:rPr>
                          <w:rFonts w:ascii="Arial" w:hAnsi="Arial" w:cs="Arial"/>
                        </w:rPr>
                        <w:t>renegotiation</w:t>
                      </w:r>
                      <w:r w:rsidRPr="00C912B1">
                        <w:rPr>
                          <w:rFonts w:ascii="Arial" w:hAnsi="Arial" w:cs="Arial"/>
                        </w:rPr>
                        <w:t>;</w:t>
                      </w:r>
                      <w:proofErr w:type="gramEnd"/>
                    </w:p>
                    <w:p w14:paraId="54E4EE9C" w14:textId="77777777" w:rsidR="00572A02" w:rsidRPr="00C912B1" w:rsidRDefault="00572A02" w:rsidP="00572A02">
                      <w:pPr>
                        <w:pStyle w:val="ListParagraph"/>
                        <w:numPr>
                          <w:ilvl w:val="0"/>
                          <w:numId w:val="16"/>
                        </w:numPr>
                        <w:spacing w:after="120" w:line="259" w:lineRule="auto"/>
                        <w:rPr>
                          <w:rFonts w:ascii="Arial" w:hAnsi="Arial" w:cs="Arial"/>
                        </w:rPr>
                      </w:pPr>
                      <w:r w:rsidRPr="00C912B1">
                        <w:rPr>
                          <w:rFonts w:ascii="Arial" w:hAnsi="Arial" w:cs="Arial"/>
                        </w:rPr>
                        <w:t xml:space="preserve">All </w:t>
                      </w:r>
                      <w:r>
                        <w:rPr>
                          <w:rFonts w:ascii="Arial" w:hAnsi="Arial" w:cs="Arial"/>
                        </w:rPr>
                        <w:t>prospective</w:t>
                      </w:r>
                      <w:r w:rsidRPr="00C912B1">
                        <w:rPr>
                          <w:rFonts w:ascii="Arial" w:hAnsi="Arial" w:cs="Arial"/>
                        </w:rPr>
                        <w:t xml:space="preserve"> tenants will be offered the option of a 10-year </w:t>
                      </w:r>
                      <w:r>
                        <w:rPr>
                          <w:rFonts w:ascii="Arial" w:hAnsi="Arial" w:cs="Arial"/>
                        </w:rPr>
                        <w:t xml:space="preserve">fixed-term </w:t>
                      </w:r>
                      <w:r w:rsidRPr="00C912B1">
                        <w:rPr>
                          <w:rFonts w:ascii="Arial" w:hAnsi="Arial" w:cs="Arial"/>
                        </w:rPr>
                        <w:t>tenancy</w:t>
                      </w:r>
                      <w:r>
                        <w:rPr>
                          <w:rFonts w:ascii="Arial" w:hAnsi="Arial" w:cs="Arial"/>
                        </w:rPr>
                        <w:t>,</w:t>
                      </w:r>
                      <w:r w:rsidRPr="00C912B1">
                        <w:rPr>
                          <w:rFonts w:ascii="Arial" w:hAnsi="Arial" w:cs="Arial"/>
                        </w:rPr>
                        <w:t xml:space="preserve"> </w:t>
                      </w:r>
                      <w:r w:rsidRPr="00AD58A7">
                        <w:rPr>
                          <w:rFonts w:ascii="Arial" w:hAnsi="Arial" w:cs="Arial"/>
                        </w:rPr>
                        <w:t>that is terminable by</w:t>
                      </w:r>
                      <w:r w:rsidRPr="00C912B1">
                        <w:rPr>
                          <w:rFonts w:ascii="Arial" w:hAnsi="Arial" w:cs="Arial"/>
                        </w:rPr>
                        <w:t xml:space="preserve"> tenants with 56 </w:t>
                      </w:r>
                      <w:r w:rsidRPr="00AD58A7">
                        <w:rPr>
                          <w:rFonts w:ascii="Arial" w:hAnsi="Arial" w:cs="Arial"/>
                        </w:rPr>
                        <w:t>days'</w:t>
                      </w:r>
                      <w:r w:rsidRPr="00C912B1">
                        <w:rPr>
                          <w:rFonts w:ascii="Arial" w:hAnsi="Arial" w:cs="Arial"/>
                        </w:rPr>
                        <w:t xml:space="preserve"> notice</w:t>
                      </w:r>
                      <w:r w:rsidRPr="00AD58A7">
                        <w:rPr>
                          <w:rFonts w:ascii="Arial" w:hAnsi="Arial" w:cs="Arial"/>
                        </w:rPr>
                        <w:t xml:space="preserve"> under section 58A of the Residential Tenancies Act 1986</w:t>
                      </w:r>
                      <w:r>
                        <w:rPr>
                          <w:rFonts w:ascii="Arial" w:hAnsi="Arial" w:cs="Arial"/>
                        </w:rPr>
                        <w:t xml:space="preserve">, including at times of tenancy renewal and </w:t>
                      </w:r>
                      <w:proofErr w:type="gramStart"/>
                      <w:r>
                        <w:rPr>
                          <w:rFonts w:ascii="Arial" w:hAnsi="Arial" w:cs="Arial"/>
                        </w:rPr>
                        <w:t>renegotiation</w:t>
                      </w:r>
                      <w:r w:rsidRPr="00C912B1">
                        <w:rPr>
                          <w:rFonts w:ascii="Arial" w:hAnsi="Arial" w:cs="Arial"/>
                        </w:rPr>
                        <w:t>;</w:t>
                      </w:r>
                      <w:proofErr w:type="gramEnd"/>
                    </w:p>
                    <w:p w14:paraId="6DA2B920" w14:textId="77777777" w:rsidR="00572A02" w:rsidRPr="00C912B1" w:rsidRDefault="00572A02" w:rsidP="00572A02">
                      <w:pPr>
                        <w:pStyle w:val="ListParagraph"/>
                        <w:numPr>
                          <w:ilvl w:val="0"/>
                          <w:numId w:val="16"/>
                        </w:numPr>
                        <w:spacing w:after="120" w:line="259" w:lineRule="auto"/>
                        <w:rPr>
                          <w:rFonts w:ascii="Arial" w:hAnsi="Arial" w:cs="Arial"/>
                        </w:rPr>
                      </w:pPr>
                      <w:r w:rsidRPr="00C912B1">
                        <w:rPr>
                          <w:rFonts w:ascii="Arial" w:hAnsi="Arial" w:cs="Arial"/>
                        </w:rPr>
                        <w:t xml:space="preserve">All </w:t>
                      </w:r>
                      <w:r>
                        <w:rPr>
                          <w:rFonts w:ascii="Arial" w:hAnsi="Arial" w:cs="Arial"/>
                        </w:rPr>
                        <w:t>current</w:t>
                      </w:r>
                      <w:r w:rsidRPr="00C912B1">
                        <w:rPr>
                          <w:rFonts w:ascii="Arial" w:hAnsi="Arial" w:cs="Arial"/>
                        </w:rPr>
                        <w:t xml:space="preserve"> tenants have been or will be offered </w:t>
                      </w:r>
                      <w:proofErr w:type="spellStart"/>
                      <w:r w:rsidRPr="00C912B1">
                        <w:rPr>
                          <w:rFonts w:ascii="Arial" w:hAnsi="Arial" w:cs="Arial"/>
                        </w:rPr>
                        <w:t>personalisation</w:t>
                      </w:r>
                      <w:proofErr w:type="spellEnd"/>
                      <w:r w:rsidRPr="00C912B1">
                        <w:rPr>
                          <w:rFonts w:ascii="Arial" w:hAnsi="Arial" w:cs="Arial"/>
                        </w:rPr>
                        <w:t xml:space="preserve"> policies</w:t>
                      </w:r>
                      <w:r>
                        <w:rPr>
                          <w:rFonts w:ascii="Arial" w:hAnsi="Arial" w:cs="Arial"/>
                        </w:rPr>
                        <w:t xml:space="preserve"> that expressly refer, with examples, to sections 42, 42A and 42B of the Residential Tenancies Act 1986</w:t>
                      </w:r>
                      <w:r w:rsidRPr="00C912B1">
                        <w:rPr>
                          <w:rFonts w:ascii="Arial" w:hAnsi="Arial" w:cs="Arial"/>
                        </w:rPr>
                        <w:t xml:space="preserve"> and the policy on pets is clearly stated.</w:t>
                      </w:r>
                    </w:p>
                    <w:p w14:paraId="16A4F464" w14:textId="77777777" w:rsidR="00572A02" w:rsidRPr="00C912B1" w:rsidRDefault="00572A02" w:rsidP="00572A02">
                      <w:pPr>
                        <w:pStyle w:val="ListParagraph"/>
                        <w:numPr>
                          <w:ilvl w:val="0"/>
                          <w:numId w:val="16"/>
                        </w:numPr>
                        <w:spacing w:after="120" w:line="259" w:lineRule="auto"/>
                        <w:rPr>
                          <w:rFonts w:ascii="Arial" w:hAnsi="Arial" w:cs="Arial"/>
                        </w:rPr>
                      </w:pPr>
                      <w:r w:rsidRPr="00C912B1">
                        <w:rPr>
                          <w:rFonts w:ascii="Arial" w:hAnsi="Arial" w:cs="Arial"/>
                        </w:rPr>
                        <w:t xml:space="preserve">All </w:t>
                      </w:r>
                      <w:r>
                        <w:rPr>
                          <w:rFonts w:ascii="Arial" w:hAnsi="Arial" w:cs="Arial"/>
                        </w:rPr>
                        <w:t>prospective</w:t>
                      </w:r>
                      <w:r w:rsidRPr="00C912B1">
                        <w:rPr>
                          <w:rFonts w:ascii="Arial" w:hAnsi="Arial" w:cs="Arial"/>
                        </w:rPr>
                        <w:t xml:space="preserve"> tenants will be offered </w:t>
                      </w:r>
                      <w:proofErr w:type="spellStart"/>
                      <w:r w:rsidRPr="00C912B1">
                        <w:rPr>
                          <w:rFonts w:ascii="Arial" w:hAnsi="Arial" w:cs="Arial"/>
                        </w:rPr>
                        <w:t>personalisation</w:t>
                      </w:r>
                      <w:proofErr w:type="spellEnd"/>
                      <w:r w:rsidRPr="00C912B1">
                        <w:rPr>
                          <w:rFonts w:ascii="Arial" w:hAnsi="Arial" w:cs="Arial"/>
                        </w:rPr>
                        <w:t xml:space="preserve"> policies</w:t>
                      </w:r>
                      <w:r>
                        <w:rPr>
                          <w:rFonts w:ascii="Arial" w:hAnsi="Arial" w:cs="Arial"/>
                        </w:rPr>
                        <w:t xml:space="preserve"> that expressly refer, with examples, to sections 42, 42A and 42B of the Residential Tenancies Act 1986</w:t>
                      </w:r>
                      <w:r w:rsidRPr="00C912B1">
                        <w:rPr>
                          <w:rFonts w:ascii="Arial" w:hAnsi="Arial" w:cs="Arial"/>
                        </w:rPr>
                        <w:t xml:space="preserve"> and the </w:t>
                      </w:r>
                      <w:r>
                        <w:rPr>
                          <w:rFonts w:ascii="Arial" w:hAnsi="Arial" w:cs="Arial"/>
                        </w:rPr>
                        <w:t>landlord’s</w:t>
                      </w:r>
                      <w:r w:rsidRPr="00C912B1">
                        <w:rPr>
                          <w:rFonts w:ascii="Arial" w:hAnsi="Arial" w:cs="Arial"/>
                        </w:rPr>
                        <w:t xml:space="preserve"> policy on pets is clearly stated.</w:t>
                      </w:r>
                    </w:p>
                    <w:p w14:paraId="51406C3B"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 xml:space="preserve">If I become aware of any changes to these circumstances which mean this development may no longer meet the build-to-rent </w:t>
                      </w:r>
                      <w:r>
                        <w:rPr>
                          <w:rFonts w:ascii="Arial" w:hAnsi="Arial" w:cs="Arial"/>
                        </w:rPr>
                        <w:t xml:space="preserve">land </w:t>
                      </w:r>
                      <w:r w:rsidRPr="00C912B1">
                        <w:rPr>
                          <w:rFonts w:ascii="Arial" w:hAnsi="Arial" w:cs="Arial"/>
                        </w:rPr>
                        <w:t xml:space="preserve">criteria, I undertake to notify </w:t>
                      </w:r>
                      <w:proofErr w:type="spellStart"/>
                      <w:r w:rsidRPr="00C912B1">
                        <w:rPr>
                          <w:rFonts w:ascii="Arial" w:hAnsi="Arial" w:cs="Arial"/>
                        </w:rPr>
                        <w:t>Te</w:t>
                      </w:r>
                      <w:proofErr w:type="spellEnd"/>
                      <w:r w:rsidRPr="00C912B1">
                        <w:rPr>
                          <w:rFonts w:ascii="Arial" w:hAnsi="Arial" w:cs="Arial"/>
                        </w:rPr>
                        <w:t xml:space="preserve"> </w:t>
                      </w:r>
                      <w:proofErr w:type="spellStart"/>
                      <w:r w:rsidRPr="00C912B1">
                        <w:rPr>
                          <w:rFonts w:ascii="Arial" w:hAnsi="Arial" w:cs="Arial"/>
                        </w:rPr>
                        <w:t>Tūāpapa</w:t>
                      </w:r>
                      <w:proofErr w:type="spellEnd"/>
                      <w:r w:rsidRPr="00C912B1">
                        <w:rPr>
                          <w:rFonts w:ascii="Arial" w:hAnsi="Arial" w:cs="Arial"/>
                        </w:rPr>
                        <w:t xml:space="preserve"> Kura </w:t>
                      </w:r>
                      <w:proofErr w:type="spellStart"/>
                      <w:r w:rsidRPr="00C912B1">
                        <w:rPr>
                          <w:rFonts w:ascii="Arial" w:hAnsi="Arial" w:cs="Arial"/>
                        </w:rPr>
                        <w:t>Kāinga</w:t>
                      </w:r>
                      <w:proofErr w:type="spellEnd"/>
                      <w:r w:rsidRPr="00C912B1">
                        <w:rPr>
                          <w:rFonts w:ascii="Arial" w:hAnsi="Arial" w:cs="Arial"/>
                        </w:rPr>
                        <w:t xml:space="preserve"> ‒ Ministry of Housing and Urban Development as soon as practica</w:t>
                      </w:r>
                      <w:r>
                        <w:rPr>
                          <w:rFonts w:ascii="Arial" w:hAnsi="Arial" w:cs="Arial"/>
                        </w:rPr>
                        <w:t>b</w:t>
                      </w:r>
                      <w:r w:rsidRPr="00C912B1">
                        <w:rPr>
                          <w:rFonts w:ascii="Arial" w:hAnsi="Arial" w:cs="Arial"/>
                        </w:rPr>
                        <w:t>l</w:t>
                      </w:r>
                      <w:r>
                        <w:rPr>
                          <w:rFonts w:ascii="Arial" w:hAnsi="Arial" w:cs="Arial"/>
                        </w:rPr>
                        <w:t>e</w:t>
                      </w:r>
                      <w:r w:rsidRPr="00C912B1">
                        <w:rPr>
                          <w:rFonts w:ascii="Arial" w:hAnsi="Arial" w:cs="Arial"/>
                        </w:rPr>
                        <w:t>.</w:t>
                      </w:r>
                    </w:p>
                    <w:p w14:paraId="2F84ED59" w14:textId="77777777" w:rsidR="00572A02" w:rsidRPr="00BC1504" w:rsidRDefault="00572A02" w:rsidP="00572A02">
                      <w:pPr>
                        <w:spacing w:after="120" w:line="259" w:lineRule="auto"/>
                        <w:rPr>
                          <w:rFonts w:ascii="Arial" w:hAnsi="Arial" w:cs="Arial"/>
                        </w:rPr>
                      </w:pPr>
                      <w:r w:rsidRPr="006A08E9">
                        <w:rPr>
                          <w:rFonts w:ascii="Arial" w:hAnsi="Arial" w:cs="Arial"/>
                        </w:rPr>
                        <w:t xml:space="preserve">I make this solemn declaration conscientiously believing the same to be true and by virtue of the Oaths and Declarations Act 1957. </w:t>
                      </w:r>
                    </w:p>
                    <w:p w14:paraId="199247FA" w14:textId="77777777" w:rsidR="00572A02" w:rsidRPr="00BC1504" w:rsidRDefault="00572A02" w:rsidP="00572A02">
                      <w:pPr>
                        <w:spacing w:after="120" w:line="259" w:lineRule="auto"/>
                        <w:rPr>
                          <w:rFonts w:ascii="Arial" w:hAnsi="Arial" w:cs="Arial"/>
                        </w:rPr>
                      </w:pPr>
                    </w:p>
                    <w:p w14:paraId="1BDFF0BA" w14:textId="77777777" w:rsidR="00572A02" w:rsidRPr="00BC1504" w:rsidRDefault="00572A02" w:rsidP="00572A02">
                      <w:pPr>
                        <w:spacing w:after="120" w:line="259" w:lineRule="auto"/>
                        <w:rPr>
                          <w:rFonts w:ascii="Arial" w:hAnsi="Arial" w:cs="Arial"/>
                        </w:rPr>
                      </w:pPr>
                      <w:r w:rsidRPr="00BC1504">
                        <w:rPr>
                          <w:rFonts w:ascii="Arial" w:hAnsi="Arial" w:cs="Arial"/>
                        </w:rPr>
                        <w:t>________________________</w:t>
                      </w:r>
                      <w:r w:rsidRPr="003B2343">
                        <w:rPr>
                          <w:rFonts w:ascii="Arial" w:hAnsi="Arial" w:cs="Arial"/>
                        </w:rPr>
                        <w:t xml:space="preserve"> </w:t>
                      </w:r>
                      <w:r w:rsidRPr="00BC1504">
                        <w:rPr>
                          <w:rFonts w:ascii="Arial" w:hAnsi="Arial" w:cs="Arial"/>
                        </w:rPr>
                        <w:t>(Your signature)</w:t>
                      </w:r>
                    </w:p>
                    <w:p w14:paraId="7922DE2B" w14:textId="77777777" w:rsidR="00572A02" w:rsidRDefault="00572A02" w:rsidP="00572A02">
                      <w:pPr>
                        <w:spacing w:after="120" w:line="259" w:lineRule="auto"/>
                        <w:rPr>
                          <w:rFonts w:ascii="Arial" w:hAnsi="Arial" w:cs="Arial"/>
                        </w:rPr>
                      </w:pPr>
                      <w:r w:rsidRPr="006A08E9">
                        <w:rPr>
                          <w:rFonts w:ascii="Arial" w:hAnsi="Arial" w:cs="Arial"/>
                        </w:rPr>
                        <w:t xml:space="preserve">Declared at </w:t>
                      </w:r>
                      <w:r>
                        <w:rPr>
                          <w:rFonts w:ascii="Arial" w:hAnsi="Arial" w:cs="Arial"/>
                        </w:rPr>
                        <w:t>_________________________</w:t>
                      </w:r>
                      <w:proofErr w:type="gramStart"/>
                      <w:r>
                        <w:rPr>
                          <w:rFonts w:ascii="Arial" w:hAnsi="Arial" w:cs="Arial"/>
                        </w:rPr>
                        <w:t>_</w:t>
                      </w:r>
                      <w:r w:rsidRPr="00BC1504">
                        <w:rPr>
                          <w:rFonts w:ascii="Arial" w:hAnsi="Arial" w:cs="Arial"/>
                        </w:rPr>
                        <w:t>(</w:t>
                      </w:r>
                      <w:proofErr w:type="gramEnd"/>
                      <w:r w:rsidRPr="00BC1504">
                        <w:rPr>
                          <w:rFonts w:ascii="Arial" w:hAnsi="Arial" w:cs="Arial"/>
                        </w:rPr>
                        <w:t>Place, e.g.</w:t>
                      </w:r>
                      <w:r>
                        <w:rPr>
                          <w:rFonts w:ascii="Arial" w:hAnsi="Arial" w:cs="Arial"/>
                        </w:rPr>
                        <w:t>,</w:t>
                      </w:r>
                      <w:r w:rsidRPr="00BC1504">
                        <w:rPr>
                          <w:rFonts w:ascii="Arial" w:hAnsi="Arial" w:cs="Arial"/>
                        </w:rPr>
                        <w:t xml:space="preserve">: town or city) </w:t>
                      </w:r>
                    </w:p>
                    <w:p w14:paraId="49B20637" w14:textId="77777777" w:rsidR="00572A02" w:rsidRPr="00BC1504" w:rsidRDefault="00572A02" w:rsidP="00572A02">
                      <w:pPr>
                        <w:spacing w:after="120" w:line="259" w:lineRule="auto"/>
                        <w:rPr>
                          <w:rFonts w:ascii="Arial" w:hAnsi="Arial" w:cs="Arial"/>
                        </w:rPr>
                      </w:pPr>
                      <w:r>
                        <w:rPr>
                          <w:rFonts w:ascii="Arial" w:hAnsi="Arial" w:cs="Arial"/>
                        </w:rPr>
                        <w:t>________________________</w:t>
                      </w:r>
                      <w:r w:rsidRPr="00BC1504">
                        <w:rPr>
                          <w:rFonts w:ascii="Arial" w:hAnsi="Arial" w:cs="Arial"/>
                        </w:rPr>
                        <w:t xml:space="preserve">(Day/month/year) </w:t>
                      </w:r>
                    </w:p>
                    <w:p w14:paraId="4DA549B7" w14:textId="77777777" w:rsidR="00572A02" w:rsidRDefault="00572A02" w:rsidP="00572A02">
                      <w:pPr>
                        <w:spacing w:after="120" w:line="259" w:lineRule="auto"/>
                        <w:rPr>
                          <w:rFonts w:ascii="Arial" w:hAnsi="Arial" w:cs="Arial"/>
                        </w:rPr>
                      </w:pPr>
                      <w:r w:rsidRPr="006A08E9">
                        <w:rPr>
                          <w:rFonts w:ascii="Arial" w:hAnsi="Arial" w:cs="Arial"/>
                        </w:rPr>
                        <w:t xml:space="preserve">Before me </w:t>
                      </w:r>
                      <w:r>
                        <w:rPr>
                          <w:rFonts w:ascii="Arial" w:hAnsi="Arial" w:cs="Arial"/>
                        </w:rPr>
                        <w:t>__________________________</w:t>
                      </w:r>
                      <w:proofErr w:type="gramStart"/>
                      <w:r>
                        <w:rPr>
                          <w:rFonts w:ascii="Arial" w:hAnsi="Arial" w:cs="Arial"/>
                        </w:rPr>
                        <w:t>_</w:t>
                      </w:r>
                      <w:r w:rsidRPr="00BC1504">
                        <w:rPr>
                          <w:rFonts w:ascii="Arial" w:hAnsi="Arial" w:cs="Arial"/>
                        </w:rPr>
                        <w:t>(</w:t>
                      </w:r>
                      <w:proofErr w:type="gramEnd"/>
                      <w:r w:rsidRPr="00BC1504">
                        <w:rPr>
                          <w:rFonts w:ascii="Arial" w:hAnsi="Arial" w:cs="Arial"/>
                        </w:rPr>
                        <w:t xml:space="preserve">Name of official witness) </w:t>
                      </w:r>
                    </w:p>
                    <w:p w14:paraId="5909D43C" w14:textId="77777777" w:rsidR="00572A02" w:rsidRPr="006A08E9" w:rsidRDefault="00572A02" w:rsidP="00572A02">
                      <w:pPr>
                        <w:spacing w:after="120" w:line="259" w:lineRule="auto"/>
                        <w:rPr>
                          <w:rFonts w:ascii="Arial" w:hAnsi="Arial" w:cs="Arial"/>
                        </w:rPr>
                      </w:pPr>
                      <w:r>
                        <w:rPr>
                          <w:rFonts w:ascii="Arial" w:hAnsi="Arial" w:cs="Arial"/>
                        </w:rPr>
                        <w:t>________________________________ (</w:t>
                      </w:r>
                      <w:r w:rsidRPr="00BC1504">
                        <w:rPr>
                          <w:rFonts w:ascii="Arial" w:hAnsi="Arial" w:cs="Arial"/>
                        </w:rPr>
                        <w:t>Signature of official witness)</w:t>
                      </w:r>
                    </w:p>
                    <w:p w14:paraId="691FEB12" w14:textId="77777777" w:rsidR="00572A02" w:rsidRPr="00751528" w:rsidRDefault="00572A02" w:rsidP="00572A02">
                      <w:pPr>
                        <w:rPr>
                          <w:rFonts w:ascii="Arial" w:hAnsi="Arial" w:cs="Arial"/>
                          <w:i/>
                          <w:iCs/>
                        </w:rPr>
                      </w:pPr>
                    </w:p>
                  </w:txbxContent>
                </v:textbox>
                <w10:anchorlock/>
              </v:shape>
            </w:pict>
          </mc:Fallback>
        </mc:AlternateContent>
      </w:r>
    </w:p>
    <w:p w14:paraId="1D854445" w14:textId="4183C659" w:rsidR="00A5525F" w:rsidRDefault="00A5525F" w:rsidP="005B18FF">
      <w:pPr>
        <w:spacing w:after="120" w:line="259" w:lineRule="auto"/>
        <w:rPr>
          <w:rFonts w:ascii="Arial" w:hAnsi="Arial" w:cs="Arial"/>
          <w:b/>
          <w:bCs/>
          <w:sz w:val="24"/>
          <w:szCs w:val="24"/>
        </w:rPr>
      </w:pPr>
    </w:p>
    <w:p w14:paraId="2CD25526" w14:textId="1327613A" w:rsidR="00234110" w:rsidRPr="0053238B" w:rsidRDefault="008E4F13" w:rsidP="005B18FF">
      <w:pPr>
        <w:spacing w:after="120" w:line="259" w:lineRule="auto"/>
        <w:rPr>
          <w:rFonts w:ascii="Arial" w:hAnsi="Arial" w:cs="Arial"/>
          <w:b/>
          <w:bCs/>
          <w:sz w:val="24"/>
          <w:szCs w:val="24"/>
        </w:rPr>
      </w:pPr>
      <w:r w:rsidRPr="00AA4B51">
        <w:rPr>
          <w:rFonts w:ascii="Arial" w:hAnsi="Arial" w:cs="Arial"/>
          <w:b/>
          <w:bCs/>
          <w:sz w:val="24"/>
          <w:szCs w:val="24"/>
        </w:rPr>
        <w:t>Sample statutory declaratio</w:t>
      </w:r>
      <w:r w:rsidR="00A5525F" w:rsidRPr="007C60F1">
        <w:rPr>
          <w:rFonts w:ascii="Arial" w:hAnsi="Arial" w:cs="Arial"/>
          <w:noProof/>
          <w:color w:val="2B579A"/>
          <w:sz w:val="24"/>
          <w:szCs w:val="24"/>
          <w:shd w:val="clear" w:color="auto" w:fill="E6E6E6"/>
        </w:rPr>
        <mc:AlternateContent>
          <mc:Choice Requires="wps">
            <w:drawing>
              <wp:anchor distT="45720" distB="45720" distL="114300" distR="114300" simplePos="0" relativeHeight="251658244" behindDoc="0" locked="0" layoutInCell="1" allowOverlap="1" wp14:anchorId="71E532E0" wp14:editId="20DBA6D4">
                <wp:simplePos x="0" y="0"/>
                <wp:positionH relativeFrom="margin">
                  <wp:align>left</wp:align>
                </wp:positionH>
                <wp:positionV relativeFrom="paragraph">
                  <wp:posOffset>253365</wp:posOffset>
                </wp:positionV>
                <wp:extent cx="5670550" cy="8067675"/>
                <wp:effectExtent l="0" t="0" r="2540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8067675"/>
                        </a:xfrm>
                        <a:prstGeom prst="rect">
                          <a:avLst/>
                        </a:prstGeom>
                        <a:solidFill>
                          <a:srgbClr val="4BACC6">
                            <a:lumMod val="20000"/>
                            <a:lumOff val="80000"/>
                          </a:srgbClr>
                        </a:solidFill>
                        <a:ln w="9525">
                          <a:solidFill>
                            <a:srgbClr val="000000"/>
                          </a:solidFill>
                          <a:miter lim="800000"/>
                          <a:headEnd/>
                          <a:tailEnd/>
                        </a:ln>
                      </wps:spPr>
                      <wps:txbx>
                        <w:txbxContent>
                          <w:p w14:paraId="1C19678D" w14:textId="2B889036" w:rsidR="00A5525F" w:rsidRPr="00C02E71" w:rsidRDefault="00A5525F" w:rsidP="00A5525F">
                            <w:pPr>
                              <w:spacing w:after="120" w:line="259" w:lineRule="auto"/>
                              <w:rPr>
                                <w:rFonts w:ascii="Arial" w:hAnsi="Arial" w:cs="Arial"/>
                                <w:b/>
                                <w:bCs/>
                                <w:sz w:val="28"/>
                                <w:szCs w:val="28"/>
                              </w:rPr>
                            </w:pPr>
                            <w:r w:rsidRPr="006A08E9">
                              <w:rPr>
                                <w:rFonts w:ascii="Arial" w:hAnsi="Arial" w:cs="Arial"/>
                                <w:b/>
                                <w:bCs/>
                                <w:sz w:val="28"/>
                                <w:szCs w:val="28"/>
                              </w:rPr>
                              <w:t xml:space="preserve">Statutory Declaration </w:t>
                            </w:r>
                            <w:r w:rsidR="000C0A52">
                              <w:rPr>
                                <w:rFonts w:ascii="Arial" w:hAnsi="Arial" w:cs="Arial"/>
                              </w:rPr>
                              <w:t>(Do</w:t>
                            </w:r>
                            <w:r w:rsidR="00E015EA" w:rsidRPr="00BC1504">
                              <w:rPr>
                                <w:rFonts w:ascii="Arial" w:hAnsi="Arial" w:cs="Arial"/>
                              </w:rPr>
                              <w:t xml:space="preserve"> not complete the following </w:t>
                            </w:r>
                            <w:r w:rsidR="00E015EA">
                              <w:rPr>
                                <w:rFonts w:ascii="Arial" w:hAnsi="Arial" w:cs="Arial"/>
                              </w:rPr>
                              <w:t>declaration</w:t>
                            </w:r>
                            <w:r w:rsidR="00E015EA" w:rsidRPr="00BC1504">
                              <w:rPr>
                                <w:rFonts w:ascii="Arial" w:hAnsi="Arial" w:cs="Arial"/>
                              </w:rPr>
                              <w:t xml:space="preserve"> until with the person witnessing your declaration. (For example, a Justice of the Peace, </w:t>
                            </w:r>
                            <w:proofErr w:type="gramStart"/>
                            <w:r w:rsidR="00E015EA" w:rsidRPr="00BC1504">
                              <w:rPr>
                                <w:rFonts w:ascii="Arial" w:hAnsi="Arial" w:cs="Arial"/>
                              </w:rPr>
                              <w:t>solicitor</w:t>
                            </w:r>
                            <w:proofErr w:type="gramEnd"/>
                            <w:r w:rsidR="00E015EA" w:rsidRPr="00BC1504">
                              <w:rPr>
                                <w:rFonts w:ascii="Arial" w:hAnsi="Arial" w:cs="Arial"/>
                              </w:rPr>
                              <w:t xml:space="preserve"> or another person authorised to take a statutory declaration)</w:t>
                            </w:r>
                          </w:p>
                          <w:p w14:paraId="15A65069" w14:textId="77777777" w:rsidR="00A5525F" w:rsidRPr="00C912B1" w:rsidRDefault="00A5525F" w:rsidP="00A5525F">
                            <w:pPr>
                              <w:spacing w:after="120" w:line="259" w:lineRule="auto"/>
                              <w:rPr>
                                <w:rFonts w:ascii="Arial" w:hAnsi="Arial" w:cs="Arial"/>
                              </w:rPr>
                            </w:pPr>
                            <w:r w:rsidRPr="006A08E9">
                              <w:rPr>
                                <w:rFonts w:ascii="Arial" w:hAnsi="Arial" w:cs="Arial"/>
                              </w:rPr>
                              <w:t>I</w:t>
                            </w:r>
                            <w:r w:rsidRPr="00C912B1">
                              <w:rPr>
                                <w:rFonts w:ascii="Arial" w:hAnsi="Arial" w:cs="Arial"/>
                              </w:rPr>
                              <w:t xml:space="preserve">, ______________________________________, </w:t>
                            </w:r>
                            <w:r w:rsidRPr="00BC1504">
                              <w:rPr>
                                <w:rFonts w:ascii="Arial" w:hAnsi="Arial" w:cs="Arial"/>
                              </w:rPr>
                              <w:t>(Enter your full name)</w:t>
                            </w:r>
                            <w:r w:rsidRPr="006A08E9">
                              <w:rPr>
                                <w:rFonts w:ascii="Arial" w:hAnsi="Arial" w:cs="Arial"/>
                              </w:rPr>
                              <w:t xml:space="preserve"> </w:t>
                            </w:r>
                          </w:p>
                          <w:p w14:paraId="28678ADC" w14:textId="77777777" w:rsidR="00A5525F" w:rsidRPr="00C912B1" w:rsidRDefault="00A5525F" w:rsidP="00A5525F">
                            <w:pPr>
                              <w:spacing w:after="120" w:line="259" w:lineRule="auto"/>
                              <w:rPr>
                                <w:rFonts w:ascii="Arial" w:hAnsi="Arial" w:cs="Arial"/>
                              </w:rPr>
                            </w:pPr>
                            <w:r w:rsidRPr="006A08E9">
                              <w:rPr>
                                <w:rFonts w:ascii="Arial" w:hAnsi="Arial" w:cs="Arial"/>
                              </w:rPr>
                              <w:t xml:space="preserve">of </w:t>
                            </w:r>
                            <w:r w:rsidRPr="00C912B1">
                              <w:rPr>
                                <w:rFonts w:ascii="Arial" w:hAnsi="Arial" w:cs="Arial"/>
                              </w:rPr>
                              <w:t xml:space="preserve">_____________________________________, </w:t>
                            </w:r>
                            <w:r w:rsidRPr="00BC1504">
                              <w:rPr>
                                <w:rFonts w:ascii="Arial" w:hAnsi="Arial" w:cs="Arial"/>
                              </w:rPr>
                              <w:t>(Enter the address where you live)</w:t>
                            </w:r>
                            <w:r w:rsidRPr="006A08E9">
                              <w:rPr>
                                <w:rFonts w:ascii="Arial" w:hAnsi="Arial" w:cs="Arial"/>
                              </w:rPr>
                              <w:t xml:space="preserve"> </w:t>
                            </w:r>
                          </w:p>
                          <w:p w14:paraId="2746F509" w14:textId="77777777" w:rsidR="00A5525F" w:rsidRPr="00C912B1" w:rsidRDefault="00A5525F" w:rsidP="00A5525F">
                            <w:pPr>
                              <w:spacing w:after="120" w:line="259" w:lineRule="auto"/>
                              <w:rPr>
                                <w:rFonts w:ascii="Arial" w:hAnsi="Arial" w:cs="Arial"/>
                              </w:rPr>
                            </w:pPr>
                            <w:r w:rsidRPr="00C912B1">
                              <w:rPr>
                                <w:rFonts w:ascii="Arial" w:hAnsi="Arial" w:cs="Arial"/>
                              </w:rPr>
                              <w:t xml:space="preserve">_______________________________________ </w:t>
                            </w:r>
                            <w:r w:rsidRPr="00BC1504">
                              <w:rPr>
                                <w:rFonts w:ascii="Arial" w:hAnsi="Arial" w:cs="Arial"/>
                              </w:rPr>
                              <w:t xml:space="preserve">(Enter your occupation) </w:t>
                            </w:r>
                          </w:p>
                          <w:p w14:paraId="68332F50" w14:textId="77777777" w:rsidR="00A5525F" w:rsidRPr="00C912B1" w:rsidRDefault="00A5525F" w:rsidP="00A5525F">
                            <w:pPr>
                              <w:spacing w:after="120" w:line="259" w:lineRule="auto"/>
                              <w:rPr>
                                <w:rFonts w:ascii="Arial" w:hAnsi="Arial" w:cs="Arial"/>
                              </w:rPr>
                            </w:pPr>
                            <w:r w:rsidRPr="006A08E9">
                              <w:rPr>
                                <w:rFonts w:ascii="Arial" w:hAnsi="Arial" w:cs="Arial"/>
                              </w:rPr>
                              <w:t>solemnly and sincerely declare that</w:t>
                            </w:r>
                            <w:r w:rsidRPr="00C912B1">
                              <w:rPr>
                                <w:rFonts w:ascii="Arial" w:hAnsi="Arial" w:cs="Arial"/>
                              </w:rPr>
                              <w:t>:</w:t>
                            </w:r>
                          </w:p>
                          <w:p w14:paraId="0EAAF020" w14:textId="4EB270F4"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I am/We are the owner(s)</w:t>
                            </w:r>
                            <w:r>
                              <w:rPr>
                                <w:rFonts w:ascii="Arial" w:hAnsi="Arial" w:cs="Arial"/>
                              </w:rPr>
                              <w:t xml:space="preserve"> </w:t>
                            </w:r>
                            <w:r w:rsidRPr="00C912B1">
                              <w:rPr>
                                <w:rFonts w:ascii="Arial" w:hAnsi="Arial" w:cs="Arial"/>
                              </w:rPr>
                              <w:t>/</w:t>
                            </w:r>
                            <w:r>
                              <w:rPr>
                                <w:rFonts w:ascii="Arial" w:hAnsi="Arial" w:cs="Arial"/>
                              </w:rPr>
                              <w:t xml:space="preserve"> </w:t>
                            </w:r>
                            <w:r w:rsidRPr="00C912B1">
                              <w:rPr>
                                <w:rFonts w:ascii="Arial" w:hAnsi="Arial" w:cs="Arial"/>
                              </w:rPr>
                              <w:t>authorised officer</w:t>
                            </w:r>
                            <w:r>
                              <w:rPr>
                                <w:rFonts w:ascii="Arial" w:hAnsi="Arial" w:cs="Arial"/>
                              </w:rPr>
                              <w:t>/agent</w:t>
                            </w:r>
                            <w:r w:rsidRPr="00C912B1">
                              <w:rPr>
                                <w:rFonts w:ascii="Arial" w:hAnsi="Arial" w:cs="Arial"/>
                              </w:rPr>
                              <w:t xml:space="preserve"> of the owner(s)</w:t>
                            </w:r>
                            <w:r>
                              <w:rPr>
                                <w:rFonts w:ascii="Arial" w:hAnsi="Arial" w:cs="Arial"/>
                              </w:rPr>
                              <w:t xml:space="preserve"> </w:t>
                            </w:r>
                            <w:r w:rsidRPr="00C912B1">
                              <w:rPr>
                                <w:rFonts w:ascii="Arial" w:hAnsi="Arial" w:cs="Arial"/>
                              </w:rPr>
                              <w:t xml:space="preserve">/ property manager </w:t>
                            </w:r>
                            <w:r w:rsidRPr="00BC1504">
                              <w:rPr>
                                <w:rFonts w:ascii="Arial" w:hAnsi="Arial" w:cs="Arial"/>
                              </w:rPr>
                              <w:t>(delete as appropriate)</w:t>
                            </w:r>
                            <w:r w:rsidRPr="00C912B1">
                              <w:rPr>
                                <w:rFonts w:ascii="Arial" w:hAnsi="Arial" w:cs="Arial"/>
                              </w:rPr>
                              <w:t xml:space="preserve"> for the development described </w:t>
                            </w:r>
                            <w:r w:rsidR="002831B1">
                              <w:rPr>
                                <w:rFonts w:ascii="Arial" w:hAnsi="Arial" w:cs="Arial"/>
                              </w:rPr>
                              <w:t>in paragraphs (2) and (3)</w:t>
                            </w:r>
                            <w:r w:rsidRPr="00C912B1">
                              <w:rPr>
                                <w:rFonts w:ascii="Arial" w:hAnsi="Arial" w:cs="Arial"/>
                              </w:rPr>
                              <w:t xml:space="preserve"> seeking a </w:t>
                            </w:r>
                            <w:r w:rsidR="002831B1">
                              <w:rPr>
                                <w:rFonts w:ascii="Arial" w:hAnsi="Arial" w:cs="Arial"/>
                              </w:rPr>
                              <w:t xml:space="preserve">decision that the development is </w:t>
                            </w:r>
                            <w:r w:rsidRPr="00C912B1">
                              <w:rPr>
                                <w:rFonts w:ascii="Arial" w:hAnsi="Arial" w:cs="Arial"/>
                              </w:rPr>
                              <w:t xml:space="preserve">build-to-rent </w:t>
                            </w:r>
                            <w:r w:rsidR="002831B1">
                              <w:rPr>
                                <w:rFonts w:ascii="Arial" w:hAnsi="Arial" w:cs="Arial"/>
                              </w:rPr>
                              <w:t>land</w:t>
                            </w:r>
                            <w:r w:rsidRPr="00C912B1">
                              <w:rPr>
                                <w:rFonts w:ascii="Arial" w:hAnsi="Arial" w:cs="Arial"/>
                              </w:rPr>
                              <w:t>.</w:t>
                            </w:r>
                          </w:p>
                          <w:p w14:paraId="4ECAA9DB" w14:textId="77777777"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The address of this development is _________________________________</w:t>
                            </w:r>
                            <w:proofErr w:type="gramStart"/>
                            <w:r w:rsidRPr="00C912B1">
                              <w:rPr>
                                <w:rFonts w:ascii="Arial" w:hAnsi="Arial" w:cs="Arial"/>
                              </w:rPr>
                              <w:t>_;</w:t>
                            </w:r>
                            <w:proofErr w:type="gramEnd"/>
                          </w:p>
                          <w:p w14:paraId="4FE3132B" w14:textId="77777777"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The legal description of the land which comprises the development is: _____________________________________________________</w:t>
                            </w:r>
                            <w:proofErr w:type="gramStart"/>
                            <w:r w:rsidRPr="00C912B1">
                              <w:rPr>
                                <w:rFonts w:ascii="Arial" w:hAnsi="Arial" w:cs="Arial"/>
                              </w:rPr>
                              <w:t>_;</w:t>
                            </w:r>
                            <w:proofErr w:type="gramEnd"/>
                          </w:p>
                          <w:p w14:paraId="556345F1" w14:textId="77777777"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 xml:space="preserve">There are at least 20 residential dwelling units in this development which are all available or will be available for rent under the Residential Tenancies Act </w:t>
                            </w:r>
                            <w:proofErr w:type="gramStart"/>
                            <w:r w:rsidRPr="00C912B1">
                              <w:rPr>
                                <w:rFonts w:ascii="Arial" w:hAnsi="Arial" w:cs="Arial"/>
                              </w:rPr>
                              <w:t>1986;</w:t>
                            </w:r>
                            <w:proofErr w:type="gramEnd"/>
                          </w:p>
                          <w:p w14:paraId="5C7F08EA" w14:textId="36A6F599" w:rsidR="00A5525F"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 xml:space="preserve">Subject to </w:t>
                            </w:r>
                            <w:r w:rsidR="00244A5E">
                              <w:rPr>
                                <w:rFonts w:ascii="Arial" w:hAnsi="Arial" w:cs="Arial"/>
                              </w:rPr>
                              <w:t>the development being</w:t>
                            </w:r>
                            <w:r w:rsidRPr="00C912B1">
                              <w:rPr>
                                <w:rFonts w:ascii="Arial" w:hAnsi="Arial" w:cs="Arial"/>
                              </w:rPr>
                              <w:t xml:space="preserve"> registered as build-to-rent </w:t>
                            </w:r>
                            <w:proofErr w:type="gramStart"/>
                            <w:r w:rsidR="00244A5E">
                              <w:rPr>
                                <w:rFonts w:ascii="Arial" w:hAnsi="Arial" w:cs="Arial"/>
                              </w:rPr>
                              <w:t>land</w:t>
                            </w:r>
                            <w:r w:rsidRPr="00C912B1">
                              <w:rPr>
                                <w:rFonts w:ascii="Arial" w:hAnsi="Arial" w:cs="Arial"/>
                              </w:rPr>
                              <w:t>;-</w:t>
                            </w:r>
                            <w:proofErr w:type="gramEnd"/>
                          </w:p>
                          <w:p w14:paraId="42D7C4FC" w14:textId="1DC1DC10" w:rsidR="00A5525F" w:rsidRDefault="00A5525F" w:rsidP="0028098B">
                            <w:pPr>
                              <w:pStyle w:val="ListParagraph"/>
                              <w:numPr>
                                <w:ilvl w:val="0"/>
                                <w:numId w:val="20"/>
                              </w:numPr>
                              <w:spacing w:after="120" w:line="259" w:lineRule="auto"/>
                              <w:rPr>
                                <w:rFonts w:ascii="Arial" w:hAnsi="Arial" w:cs="Arial"/>
                              </w:rPr>
                            </w:pPr>
                            <w:r w:rsidRPr="0035479C">
                              <w:rPr>
                                <w:rFonts w:ascii="Arial" w:hAnsi="Arial" w:cs="Arial"/>
                              </w:rPr>
                              <w:t xml:space="preserve">All </w:t>
                            </w:r>
                            <w:r w:rsidR="000B0C27">
                              <w:rPr>
                                <w:rFonts w:ascii="Arial" w:hAnsi="Arial" w:cs="Arial"/>
                              </w:rPr>
                              <w:t>prospective</w:t>
                            </w:r>
                            <w:r w:rsidRPr="0035479C">
                              <w:rPr>
                                <w:rFonts w:ascii="Arial" w:hAnsi="Arial" w:cs="Arial"/>
                              </w:rPr>
                              <w:t xml:space="preserve"> tenants </w:t>
                            </w:r>
                            <w:r>
                              <w:rPr>
                                <w:rFonts w:ascii="Arial" w:hAnsi="Arial" w:cs="Arial"/>
                              </w:rPr>
                              <w:t xml:space="preserve">will be </w:t>
                            </w:r>
                            <w:r w:rsidRPr="0035479C">
                              <w:rPr>
                                <w:rFonts w:ascii="Arial" w:hAnsi="Arial" w:cs="Arial"/>
                              </w:rPr>
                              <w:t>offered the option of a 10-year fixed-term tenancy</w:t>
                            </w:r>
                            <w:r w:rsidR="009C7E6C">
                              <w:rPr>
                                <w:rFonts w:ascii="Arial" w:hAnsi="Arial" w:cs="Arial"/>
                              </w:rPr>
                              <w:t>,</w:t>
                            </w:r>
                            <w:r w:rsidRPr="0035479C">
                              <w:rPr>
                                <w:rFonts w:ascii="Arial" w:hAnsi="Arial" w:cs="Arial"/>
                              </w:rPr>
                              <w:t xml:space="preserve"> that is terminable by tenants with 56 days' notice under </w:t>
                            </w:r>
                            <w:r>
                              <w:rPr>
                                <w:rFonts w:ascii="Arial" w:hAnsi="Arial" w:cs="Arial"/>
                              </w:rPr>
                              <w:t xml:space="preserve">section </w:t>
                            </w:r>
                            <w:r w:rsidRPr="0035479C">
                              <w:rPr>
                                <w:rFonts w:ascii="Arial" w:hAnsi="Arial" w:cs="Arial"/>
                              </w:rPr>
                              <w:t>58A of the Residential Tenancies Act 1986</w:t>
                            </w:r>
                            <w:r w:rsidR="00952A2D">
                              <w:rPr>
                                <w:rFonts w:ascii="Arial" w:hAnsi="Arial" w:cs="Arial"/>
                              </w:rPr>
                              <w:t>, including</w:t>
                            </w:r>
                            <w:r w:rsidR="00B655CD">
                              <w:rPr>
                                <w:rFonts w:ascii="Arial" w:hAnsi="Arial" w:cs="Arial"/>
                              </w:rPr>
                              <w:t xml:space="preserve"> at</w:t>
                            </w:r>
                            <w:r w:rsidR="00507A12">
                              <w:rPr>
                                <w:rFonts w:ascii="Arial" w:hAnsi="Arial" w:cs="Arial"/>
                              </w:rPr>
                              <w:t xml:space="preserve"> </w:t>
                            </w:r>
                            <w:r w:rsidR="00961F68">
                              <w:rPr>
                                <w:rFonts w:ascii="Arial" w:hAnsi="Arial" w:cs="Arial"/>
                              </w:rPr>
                              <w:t>time</w:t>
                            </w:r>
                            <w:r w:rsidR="001A5957">
                              <w:rPr>
                                <w:rFonts w:ascii="Arial" w:hAnsi="Arial" w:cs="Arial"/>
                              </w:rPr>
                              <w:t>s</w:t>
                            </w:r>
                            <w:r w:rsidR="00961F68">
                              <w:rPr>
                                <w:rFonts w:ascii="Arial" w:hAnsi="Arial" w:cs="Arial"/>
                              </w:rPr>
                              <w:t xml:space="preserve"> of </w:t>
                            </w:r>
                            <w:r w:rsidR="00507A12">
                              <w:rPr>
                                <w:rFonts w:ascii="Arial" w:hAnsi="Arial" w:cs="Arial"/>
                              </w:rPr>
                              <w:t xml:space="preserve">tenancy renewal </w:t>
                            </w:r>
                            <w:r w:rsidR="00643EEE">
                              <w:rPr>
                                <w:rFonts w:ascii="Arial" w:hAnsi="Arial" w:cs="Arial"/>
                              </w:rPr>
                              <w:t>and</w:t>
                            </w:r>
                            <w:r w:rsidR="00961F68">
                              <w:rPr>
                                <w:rFonts w:ascii="Arial" w:hAnsi="Arial" w:cs="Arial"/>
                              </w:rPr>
                              <w:t xml:space="preserve"> </w:t>
                            </w:r>
                            <w:proofErr w:type="gramStart"/>
                            <w:r w:rsidR="00D353DE">
                              <w:rPr>
                                <w:rFonts w:ascii="Arial" w:hAnsi="Arial" w:cs="Arial"/>
                              </w:rPr>
                              <w:t>renegotiation</w:t>
                            </w:r>
                            <w:r>
                              <w:rPr>
                                <w:rFonts w:ascii="Arial" w:hAnsi="Arial" w:cs="Arial"/>
                              </w:rPr>
                              <w:t>;</w:t>
                            </w:r>
                            <w:proofErr w:type="gramEnd"/>
                          </w:p>
                          <w:p w14:paraId="6AACC445" w14:textId="5AA4681D" w:rsidR="00A5525F" w:rsidRPr="00C912B1" w:rsidRDefault="00A5525F" w:rsidP="0028098B">
                            <w:pPr>
                              <w:pStyle w:val="ListParagraph"/>
                              <w:numPr>
                                <w:ilvl w:val="0"/>
                                <w:numId w:val="20"/>
                              </w:numPr>
                              <w:spacing w:after="120" w:line="259" w:lineRule="auto"/>
                              <w:rPr>
                                <w:rFonts w:ascii="Arial" w:hAnsi="Arial" w:cs="Arial"/>
                              </w:rPr>
                            </w:pPr>
                            <w:r w:rsidRPr="00C912B1">
                              <w:rPr>
                                <w:rFonts w:ascii="Arial" w:hAnsi="Arial" w:cs="Arial"/>
                              </w:rPr>
                              <w:t xml:space="preserve">All </w:t>
                            </w:r>
                            <w:r w:rsidR="008B354F">
                              <w:rPr>
                                <w:rFonts w:ascii="Arial" w:hAnsi="Arial" w:cs="Arial"/>
                              </w:rPr>
                              <w:t>prospective</w:t>
                            </w:r>
                            <w:r w:rsidRPr="00C912B1">
                              <w:rPr>
                                <w:rFonts w:ascii="Arial" w:hAnsi="Arial" w:cs="Arial"/>
                              </w:rPr>
                              <w:t xml:space="preserve"> tenants have been or will be offered personalisation policies</w:t>
                            </w:r>
                            <w:r w:rsidR="002D2FCE">
                              <w:rPr>
                                <w:rFonts w:ascii="Arial" w:hAnsi="Arial" w:cs="Arial"/>
                              </w:rPr>
                              <w:t xml:space="preserve"> that expressly refer</w:t>
                            </w:r>
                            <w:r w:rsidR="00191981">
                              <w:rPr>
                                <w:rFonts w:ascii="Arial" w:hAnsi="Arial" w:cs="Arial"/>
                              </w:rPr>
                              <w:t>, with examples,</w:t>
                            </w:r>
                            <w:r w:rsidR="002D2FCE">
                              <w:rPr>
                                <w:rFonts w:ascii="Arial" w:hAnsi="Arial" w:cs="Arial"/>
                              </w:rPr>
                              <w:t xml:space="preserve"> to sections 42, 42A and 42B </w:t>
                            </w:r>
                            <w:r w:rsidR="00191981">
                              <w:rPr>
                                <w:rFonts w:ascii="Arial" w:hAnsi="Arial" w:cs="Arial"/>
                              </w:rPr>
                              <w:t>of the Residential Tenancies Act 1986</w:t>
                            </w:r>
                            <w:r w:rsidRPr="00C912B1">
                              <w:rPr>
                                <w:rFonts w:ascii="Arial" w:hAnsi="Arial" w:cs="Arial"/>
                              </w:rPr>
                              <w:t xml:space="preserve"> and the </w:t>
                            </w:r>
                            <w:r w:rsidR="00895653">
                              <w:rPr>
                                <w:rFonts w:ascii="Arial" w:hAnsi="Arial" w:cs="Arial"/>
                              </w:rPr>
                              <w:t>landlord’s</w:t>
                            </w:r>
                            <w:r w:rsidRPr="00C912B1">
                              <w:rPr>
                                <w:rFonts w:ascii="Arial" w:hAnsi="Arial" w:cs="Arial"/>
                              </w:rPr>
                              <w:t xml:space="preserve"> policy on pets is clearly stated.</w:t>
                            </w:r>
                          </w:p>
                          <w:p w14:paraId="73D5A7BC" w14:textId="77777777"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If I become aware of any changes to these circumstances which mean this development may no longer meet the build-to-rent criteria, I undertake to notify Te Tūāpapa Kura Kāinga ‒ Ministry of Housing and Urban Development as soon as practical.</w:t>
                            </w:r>
                          </w:p>
                          <w:p w14:paraId="6690D70C" w14:textId="77777777" w:rsidR="00A5525F" w:rsidRDefault="00A5525F" w:rsidP="00A5525F">
                            <w:pPr>
                              <w:spacing w:after="120" w:line="259" w:lineRule="auto"/>
                              <w:rPr>
                                <w:rFonts w:ascii="Arial" w:hAnsi="Arial" w:cs="Arial"/>
                              </w:rPr>
                            </w:pPr>
                            <w:r w:rsidRPr="006A08E9">
                              <w:rPr>
                                <w:rFonts w:ascii="Arial" w:hAnsi="Arial" w:cs="Arial"/>
                              </w:rPr>
                              <w:t xml:space="preserve">I make this solemn declaration conscientiously believing the same to be true and by virtue of the Oaths and Declarations Act 1957. </w:t>
                            </w:r>
                          </w:p>
                          <w:p w14:paraId="013E50FD" w14:textId="77777777" w:rsidR="00A5525F" w:rsidRPr="00BC1504" w:rsidRDefault="00A5525F" w:rsidP="00A5525F">
                            <w:pPr>
                              <w:spacing w:after="120" w:line="259" w:lineRule="auto"/>
                              <w:rPr>
                                <w:rFonts w:ascii="Arial" w:hAnsi="Arial" w:cs="Arial"/>
                              </w:rPr>
                            </w:pPr>
                            <w:r w:rsidRPr="00BC1504">
                              <w:rPr>
                                <w:rFonts w:ascii="Arial" w:hAnsi="Arial" w:cs="Arial"/>
                              </w:rPr>
                              <w:t>________________________</w:t>
                            </w:r>
                            <w:r w:rsidRPr="003B2343">
                              <w:rPr>
                                <w:rFonts w:ascii="Arial" w:hAnsi="Arial" w:cs="Arial"/>
                              </w:rPr>
                              <w:t xml:space="preserve"> </w:t>
                            </w:r>
                            <w:r w:rsidRPr="00BC1504">
                              <w:rPr>
                                <w:rFonts w:ascii="Arial" w:hAnsi="Arial" w:cs="Arial"/>
                              </w:rPr>
                              <w:t>(Your signature)</w:t>
                            </w:r>
                          </w:p>
                          <w:p w14:paraId="4EB5ACF0" w14:textId="74A9D966" w:rsidR="00A5525F" w:rsidRDefault="00A5525F" w:rsidP="00A5525F">
                            <w:pPr>
                              <w:spacing w:after="120" w:line="259" w:lineRule="auto"/>
                              <w:rPr>
                                <w:rFonts w:ascii="Arial" w:hAnsi="Arial" w:cs="Arial"/>
                              </w:rPr>
                            </w:pPr>
                            <w:r w:rsidRPr="006A08E9">
                              <w:rPr>
                                <w:rFonts w:ascii="Arial" w:hAnsi="Arial" w:cs="Arial"/>
                              </w:rPr>
                              <w:t xml:space="preserve">Declared at </w:t>
                            </w:r>
                            <w:r>
                              <w:rPr>
                                <w:rFonts w:ascii="Arial" w:hAnsi="Arial" w:cs="Arial"/>
                              </w:rPr>
                              <w:t>_________________________</w:t>
                            </w:r>
                            <w:proofErr w:type="gramStart"/>
                            <w:r>
                              <w:rPr>
                                <w:rFonts w:ascii="Arial" w:hAnsi="Arial" w:cs="Arial"/>
                              </w:rPr>
                              <w:t>_</w:t>
                            </w:r>
                            <w:r w:rsidRPr="00BC1504">
                              <w:rPr>
                                <w:rFonts w:ascii="Arial" w:hAnsi="Arial" w:cs="Arial"/>
                              </w:rPr>
                              <w:t>(</w:t>
                            </w:r>
                            <w:proofErr w:type="gramEnd"/>
                            <w:r w:rsidRPr="00BC1504">
                              <w:rPr>
                                <w:rFonts w:ascii="Arial" w:hAnsi="Arial" w:cs="Arial"/>
                              </w:rPr>
                              <w:t xml:space="preserve">Place, </w:t>
                            </w:r>
                            <w:r w:rsidR="00822BAE" w:rsidRPr="00BC1504">
                              <w:rPr>
                                <w:rFonts w:ascii="Arial" w:hAnsi="Arial" w:cs="Arial"/>
                              </w:rPr>
                              <w:t>e</w:t>
                            </w:r>
                            <w:r w:rsidR="00822BAE">
                              <w:rPr>
                                <w:rFonts w:ascii="Arial" w:hAnsi="Arial" w:cs="Arial"/>
                              </w:rPr>
                              <w:t>.</w:t>
                            </w:r>
                            <w:r w:rsidR="00822BAE" w:rsidRPr="00BC1504">
                              <w:rPr>
                                <w:rFonts w:ascii="Arial" w:hAnsi="Arial" w:cs="Arial"/>
                              </w:rPr>
                              <w:t>g.</w:t>
                            </w:r>
                            <w:r w:rsidR="004A061F">
                              <w:rPr>
                                <w:rFonts w:ascii="Arial" w:hAnsi="Arial" w:cs="Arial"/>
                              </w:rPr>
                              <w:t>,</w:t>
                            </w:r>
                            <w:r w:rsidRPr="00BC1504">
                              <w:rPr>
                                <w:rFonts w:ascii="Arial" w:hAnsi="Arial" w:cs="Arial"/>
                              </w:rPr>
                              <w:t xml:space="preserve">: town or city) </w:t>
                            </w:r>
                          </w:p>
                          <w:p w14:paraId="2AB8416A" w14:textId="77777777" w:rsidR="00A5525F" w:rsidRPr="00BC1504" w:rsidRDefault="00A5525F" w:rsidP="00A5525F">
                            <w:pPr>
                              <w:spacing w:after="120" w:line="259" w:lineRule="auto"/>
                              <w:rPr>
                                <w:rFonts w:ascii="Arial" w:hAnsi="Arial" w:cs="Arial"/>
                              </w:rPr>
                            </w:pPr>
                            <w:r>
                              <w:rPr>
                                <w:rFonts w:ascii="Arial" w:hAnsi="Arial" w:cs="Arial"/>
                              </w:rPr>
                              <w:t>________________________</w:t>
                            </w:r>
                            <w:r w:rsidRPr="00BC1504">
                              <w:rPr>
                                <w:rFonts w:ascii="Arial" w:hAnsi="Arial" w:cs="Arial"/>
                              </w:rPr>
                              <w:t xml:space="preserve">(Day/month/year) </w:t>
                            </w:r>
                          </w:p>
                          <w:p w14:paraId="79B256B9" w14:textId="77777777" w:rsidR="00A5525F" w:rsidRDefault="00A5525F" w:rsidP="00A5525F">
                            <w:pPr>
                              <w:spacing w:after="120" w:line="259" w:lineRule="auto"/>
                              <w:rPr>
                                <w:rFonts w:ascii="Arial" w:hAnsi="Arial" w:cs="Arial"/>
                              </w:rPr>
                            </w:pPr>
                            <w:r w:rsidRPr="006A08E9">
                              <w:rPr>
                                <w:rFonts w:ascii="Arial" w:hAnsi="Arial" w:cs="Arial"/>
                              </w:rPr>
                              <w:t xml:space="preserve">Before me </w:t>
                            </w:r>
                            <w:r>
                              <w:rPr>
                                <w:rFonts w:ascii="Arial" w:hAnsi="Arial" w:cs="Arial"/>
                              </w:rPr>
                              <w:t>__________________________</w:t>
                            </w:r>
                            <w:proofErr w:type="gramStart"/>
                            <w:r>
                              <w:rPr>
                                <w:rFonts w:ascii="Arial" w:hAnsi="Arial" w:cs="Arial"/>
                              </w:rPr>
                              <w:t>_</w:t>
                            </w:r>
                            <w:r w:rsidRPr="00BC1504">
                              <w:rPr>
                                <w:rFonts w:ascii="Arial" w:hAnsi="Arial" w:cs="Arial"/>
                              </w:rPr>
                              <w:t>(</w:t>
                            </w:r>
                            <w:proofErr w:type="gramEnd"/>
                            <w:r w:rsidRPr="00BC1504">
                              <w:rPr>
                                <w:rFonts w:ascii="Arial" w:hAnsi="Arial" w:cs="Arial"/>
                              </w:rPr>
                              <w:t xml:space="preserve">Name of official witness) </w:t>
                            </w:r>
                          </w:p>
                          <w:p w14:paraId="49B5E188" w14:textId="77777777" w:rsidR="00A5525F" w:rsidRPr="006A08E9" w:rsidRDefault="00A5525F" w:rsidP="00A5525F">
                            <w:pPr>
                              <w:spacing w:after="120" w:line="259" w:lineRule="auto"/>
                              <w:rPr>
                                <w:rFonts w:ascii="Arial" w:hAnsi="Arial" w:cs="Arial"/>
                              </w:rPr>
                            </w:pPr>
                            <w:r>
                              <w:rPr>
                                <w:rFonts w:ascii="Arial" w:hAnsi="Arial" w:cs="Arial"/>
                              </w:rPr>
                              <w:t>________________________________ (</w:t>
                            </w:r>
                            <w:r w:rsidRPr="00BC1504">
                              <w:rPr>
                                <w:rFonts w:ascii="Arial" w:hAnsi="Arial" w:cs="Arial"/>
                              </w:rPr>
                              <w:t>Signature of official witness)</w:t>
                            </w:r>
                          </w:p>
                          <w:p w14:paraId="6199EEA7" w14:textId="77777777" w:rsidR="00A5525F" w:rsidRPr="00751528" w:rsidRDefault="00A5525F" w:rsidP="00A5525F">
                            <w:pPr>
                              <w:rPr>
                                <w:rFonts w:ascii="Arial" w:hAnsi="Arial" w:cs="Arial"/>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532E0" id="Text Box 4" o:spid="_x0000_s1029" type="#_x0000_t202" style="position:absolute;margin-left:0;margin-top:19.95pt;width:446.5pt;height:635.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XgNAIAAGAEAAAOAAAAZHJzL2Uyb0RvYy54bWysVNtu2zAMfR+wfxD0vtjJ4iQ14hRpug4D&#10;ugvQ7QNkWY6FSaInKbGzry8lO2m2YS/DXgyRlA7Jc0ivb3utyFFYJ8EUdDpJKRGGQyXNvqDfvj68&#10;WVHiPDMVU2BEQU/C0dvN61frrs3FDBpQlbAEQYzLu7agjfdtniSON0IzN4FWGAzWYDXzaNp9UlnW&#10;IbpWySxNF0kHtmotcOEceu+HIN1E/LoW3H+uayc8UQXF2nz82vgtwzfZrFm+t6xtJB/LYP9QhWbS&#10;YNIL1D3zjBys/ANKS27BQe0nHHQCdS25iD1gN9P0t26eGtaK2AuS49oLTe7/wfJPx6f2iyW+v4Me&#10;BYxNuPYR+HdHDOwaZvZiay10jWAVJp4GypKudfn4NFDtchdAyu4jVCgyO3iIQH1tdWAF+ySIjgKc&#10;LqSL3hOOzmyxTLMMQxxjq3SxXCyzmIPl5+etdf69AE3CoaAWVY3w7PjofCiH5ecrIZsDJasHqVQ0&#10;7L7cKUuODCdgfrfd7RbxrTpoLHZw4yCl4yigGwdmcK/ObsR3A0zM9Qu+MqQr6E02ywbq/po7gA1Z&#10;Atz1NS097oCSOvR/vsTyQPg7U8UJ9Uyq4YyPlRkVCKQP9Pu+7ImsCvo2UBcEKaE6oSQWhpHHFcVD&#10;A/YnJR2Oe0HdjwOzghL1waCsN9P5POxHNObZcoaGvY6U1xFmOEIV1FMyHHc+7lQg3MAW5a9lFOal&#10;krFkHOPI4bhyYU+u7Xjr5ceweQYAAP//AwBQSwMEFAAGAAgAAAAhANmJ2BncAAAACAEAAA8AAABk&#10;cnMvZG93bnJldi54bWxMj8FOwzAQRO9I/IO1SNyoU1JQE+JUUOCGKgh8wDZekqjxOoqdNv17lhMc&#10;d2c086bYzK5XRxpD59nAcpGAIq697bgx8PX5erMGFSKyxd4zGThTgE15eVFgbv2JP+hYxUZJCIcc&#10;DbQxDrnWoW7JYVj4gVi0bz86jHKOjbYjniTc9fo2Se61w46locWBti3Vh2py0ltNd08vzfO8qt+2&#10;XTocpvdztTPm+mp+fAAVaY5/ZvjFF3QohWnvJ7ZB9QZkSDSQZhkoUddZKo+92NJlsgJdFvr/gPIH&#10;AAD//wMAUEsBAi0AFAAGAAgAAAAhALaDOJL+AAAA4QEAABMAAAAAAAAAAAAAAAAAAAAAAFtDb250&#10;ZW50X1R5cGVzXS54bWxQSwECLQAUAAYACAAAACEAOP0h/9YAAACUAQAACwAAAAAAAAAAAAAAAAAv&#10;AQAAX3JlbHMvLnJlbHNQSwECLQAUAAYACAAAACEA2DcV4DQCAABgBAAADgAAAAAAAAAAAAAAAAAu&#10;AgAAZHJzL2Uyb0RvYy54bWxQSwECLQAUAAYACAAAACEA2YnYGdwAAAAIAQAADwAAAAAAAAAAAAAA&#10;AACOBAAAZHJzL2Rvd25yZXYueG1sUEsFBgAAAAAEAAQA8wAAAJcFAAAAAA==&#10;" fillcolor="#dbeef4">
                <v:textbox>
                  <w:txbxContent>
                    <w:p w14:paraId="1C19678D" w14:textId="2B889036" w:rsidR="00A5525F" w:rsidRPr="00C02E71" w:rsidRDefault="00A5525F" w:rsidP="00A5525F">
                      <w:pPr>
                        <w:spacing w:after="120" w:line="259" w:lineRule="auto"/>
                        <w:rPr>
                          <w:rFonts w:ascii="Arial" w:hAnsi="Arial" w:cs="Arial"/>
                          <w:b/>
                          <w:bCs/>
                          <w:sz w:val="28"/>
                          <w:szCs w:val="28"/>
                        </w:rPr>
                      </w:pPr>
                      <w:r w:rsidRPr="006A08E9">
                        <w:rPr>
                          <w:rFonts w:ascii="Arial" w:hAnsi="Arial" w:cs="Arial"/>
                          <w:b/>
                          <w:bCs/>
                          <w:sz w:val="28"/>
                          <w:szCs w:val="28"/>
                        </w:rPr>
                        <w:t xml:space="preserve">Statutory Declaration </w:t>
                      </w:r>
                      <w:r w:rsidR="000C0A52">
                        <w:rPr>
                          <w:rFonts w:ascii="Arial" w:hAnsi="Arial" w:cs="Arial"/>
                        </w:rPr>
                        <w:t>(Do</w:t>
                      </w:r>
                      <w:r w:rsidR="00E015EA" w:rsidRPr="00BC1504">
                        <w:rPr>
                          <w:rFonts w:ascii="Arial" w:hAnsi="Arial" w:cs="Arial"/>
                        </w:rPr>
                        <w:t xml:space="preserve"> not complete the following </w:t>
                      </w:r>
                      <w:r w:rsidR="00E015EA">
                        <w:rPr>
                          <w:rFonts w:ascii="Arial" w:hAnsi="Arial" w:cs="Arial"/>
                        </w:rPr>
                        <w:t>declaration</w:t>
                      </w:r>
                      <w:r w:rsidR="00E015EA" w:rsidRPr="00BC1504">
                        <w:rPr>
                          <w:rFonts w:ascii="Arial" w:hAnsi="Arial" w:cs="Arial"/>
                        </w:rPr>
                        <w:t xml:space="preserve"> until with the person witnessing your declaration. (For example, a Justice of the Peace, solicitor or another person authorised to take a statutory declaration)</w:t>
                      </w:r>
                    </w:p>
                    <w:p w14:paraId="15A65069" w14:textId="77777777" w:rsidR="00A5525F" w:rsidRPr="00C912B1" w:rsidRDefault="00A5525F" w:rsidP="00A5525F">
                      <w:pPr>
                        <w:spacing w:after="120" w:line="259" w:lineRule="auto"/>
                        <w:rPr>
                          <w:rFonts w:ascii="Arial" w:hAnsi="Arial" w:cs="Arial"/>
                        </w:rPr>
                      </w:pPr>
                      <w:r w:rsidRPr="006A08E9">
                        <w:rPr>
                          <w:rFonts w:ascii="Arial" w:hAnsi="Arial" w:cs="Arial"/>
                        </w:rPr>
                        <w:t>I</w:t>
                      </w:r>
                      <w:r w:rsidRPr="00C912B1">
                        <w:rPr>
                          <w:rFonts w:ascii="Arial" w:hAnsi="Arial" w:cs="Arial"/>
                        </w:rPr>
                        <w:t xml:space="preserve">, ______________________________________, </w:t>
                      </w:r>
                      <w:r w:rsidRPr="00BC1504">
                        <w:rPr>
                          <w:rFonts w:ascii="Arial" w:hAnsi="Arial" w:cs="Arial"/>
                        </w:rPr>
                        <w:t>(Enter your full name)</w:t>
                      </w:r>
                      <w:r w:rsidRPr="006A08E9">
                        <w:rPr>
                          <w:rFonts w:ascii="Arial" w:hAnsi="Arial" w:cs="Arial"/>
                        </w:rPr>
                        <w:t xml:space="preserve"> </w:t>
                      </w:r>
                    </w:p>
                    <w:p w14:paraId="28678ADC" w14:textId="77777777" w:rsidR="00A5525F" w:rsidRPr="00C912B1" w:rsidRDefault="00A5525F" w:rsidP="00A5525F">
                      <w:pPr>
                        <w:spacing w:after="120" w:line="259" w:lineRule="auto"/>
                        <w:rPr>
                          <w:rFonts w:ascii="Arial" w:hAnsi="Arial" w:cs="Arial"/>
                        </w:rPr>
                      </w:pPr>
                      <w:r w:rsidRPr="006A08E9">
                        <w:rPr>
                          <w:rFonts w:ascii="Arial" w:hAnsi="Arial" w:cs="Arial"/>
                        </w:rPr>
                        <w:t xml:space="preserve">of </w:t>
                      </w:r>
                      <w:r w:rsidRPr="00C912B1">
                        <w:rPr>
                          <w:rFonts w:ascii="Arial" w:hAnsi="Arial" w:cs="Arial"/>
                        </w:rPr>
                        <w:t xml:space="preserve">_____________________________________, </w:t>
                      </w:r>
                      <w:r w:rsidRPr="00BC1504">
                        <w:rPr>
                          <w:rFonts w:ascii="Arial" w:hAnsi="Arial" w:cs="Arial"/>
                        </w:rPr>
                        <w:t>(Enter the address where you live)</w:t>
                      </w:r>
                      <w:r w:rsidRPr="006A08E9">
                        <w:rPr>
                          <w:rFonts w:ascii="Arial" w:hAnsi="Arial" w:cs="Arial"/>
                        </w:rPr>
                        <w:t xml:space="preserve"> </w:t>
                      </w:r>
                    </w:p>
                    <w:p w14:paraId="2746F509" w14:textId="77777777" w:rsidR="00A5525F" w:rsidRPr="00C912B1" w:rsidRDefault="00A5525F" w:rsidP="00A5525F">
                      <w:pPr>
                        <w:spacing w:after="120" w:line="259" w:lineRule="auto"/>
                        <w:rPr>
                          <w:rFonts w:ascii="Arial" w:hAnsi="Arial" w:cs="Arial"/>
                        </w:rPr>
                      </w:pPr>
                      <w:r w:rsidRPr="00C912B1">
                        <w:rPr>
                          <w:rFonts w:ascii="Arial" w:hAnsi="Arial" w:cs="Arial"/>
                        </w:rPr>
                        <w:t xml:space="preserve">_______________________________________ </w:t>
                      </w:r>
                      <w:r w:rsidRPr="00BC1504">
                        <w:rPr>
                          <w:rFonts w:ascii="Arial" w:hAnsi="Arial" w:cs="Arial"/>
                        </w:rPr>
                        <w:t xml:space="preserve">(Enter your occupation) </w:t>
                      </w:r>
                    </w:p>
                    <w:p w14:paraId="68332F50" w14:textId="77777777" w:rsidR="00A5525F" w:rsidRPr="00C912B1" w:rsidRDefault="00A5525F" w:rsidP="00A5525F">
                      <w:pPr>
                        <w:spacing w:after="120" w:line="259" w:lineRule="auto"/>
                        <w:rPr>
                          <w:rFonts w:ascii="Arial" w:hAnsi="Arial" w:cs="Arial"/>
                        </w:rPr>
                      </w:pPr>
                      <w:r w:rsidRPr="006A08E9">
                        <w:rPr>
                          <w:rFonts w:ascii="Arial" w:hAnsi="Arial" w:cs="Arial"/>
                        </w:rPr>
                        <w:t>solemnly and sincerely declare that</w:t>
                      </w:r>
                      <w:r w:rsidRPr="00C912B1">
                        <w:rPr>
                          <w:rFonts w:ascii="Arial" w:hAnsi="Arial" w:cs="Arial"/>
                        </w:rPr>
                        <w:t>:</w:t>
                      </w:r>
                    </w:p>
                    <w:p w14:paraId="0EAAF020" w14:textId="4EB270F4"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I am/We are the owner(s)</w:t>
                      </w:r>
                      <w:r>
                        <w:rPr>
                          <w:rFonts w:ascii="Arial" w:hAnsi="Arial" w:cs="Arial"/>
                        </w:rPr>
                        <w:t xml:space="preserve"> </w:t>
                      </w:r>
                      <w:r w:rsidRPr="00C912B1">
                        <w:rPr>
                          <w:rFonts w:ascii="Arial" w:hAnsi="Arial" w:cs="Arial"/>
                        </w:rPr>
                        <w:t>/</w:t>
                      </w:r>
                      <w:r>
                        <w:rPr>
                          <w:rFonts w:ascii="Arial" w:hAnsi="Arial" w:cs="Arial"/>
                        </w:rPr>
                        <w:t xml:space="preserve"> </w:t>
                      </w:r>
                      <w:r w:rsidRPr="00C912B1">
                        <w:rPr>
                          <w:rFonts w:ascii="Arial" w:hAnsi="Arial" w:cs="Arial"/>
                        </w:rPr>
                        <w:t>authorised officer</w:t>
                      </w:r>
                      <w:r>
                        <w:rPr>
                          <w:rFonts w:ascii="Arial" w:hAnsi="Arial" w:cs="Arial"/>
                        </w:rPr>
                        <w:t>/agent</w:t>
                      </w:r>
                      <w:r w:rsidRPr="00C912B1">
                        <w:rPr>
                          <w:rFonts w:ascii="Arial" w:hAnsi="Arial" w:cs="Arial"/>
                        </w:rPr>
                        <w:t xml:space="preserve"> of the owner(s)</w:t>
                      </w:r>
                      <w:r>
                        <w:rPr>
                          <w:rFonts w:ascii="Arial" w:hAnsi="Arial" w:cs="Arial"/>
                        </w:rPr>
                        <w:t xml:space="preserve"> </w:t>
                      </w:r>
                      <w:r w:rsidRPr="00C912B1">
                        <w:rPr>
                          <w:rFonts w:ascii="Arial" w:hAnsi="Arial" w:cs="Arial"/>
                        </w:rPr>
                        <w:t xml:space="preserve">/ property manager </w:t>
                      </w:r>
                      <w:r w:rsidRPr="00BC1504">
                        <w:rPr>
                          <w:rFonts w:ascii="Arial" w:hAnsi="Arial" w:cs="Arial"/>
                        </w:rPr>
                        <w:t>(delete as appropriate)</w:t>
                      </w:r>
                      <w:r w:rsidRPr="00C912B1">
                        <w:rPr>
                          <w:rFonts w:ascii="Arial" w:hAnsi="Arial" w:cs="Arial"/>
                        </w:rPr>
                        <w:t xml:space="preserve"> for the development described </w:t>
                      </w:r>
                      <w:r w:rsidR="002831B1">
                        <w:rPr>
                          <w:rFonts w:ascii="Arial" w:hAnsi="Arial" w:cs="Arial"/>
                        </w:rPr>
                        <w:t>in paragraphs (2) and (3)</w:t>
                      </w:r>
                      <w:r w:rsidRPr="00C912B1">
                        <w:rPr>
                          <w:rFonts w:ascii="Arial" w:hAnsi="Arial" w:cs="Arial"/>
                        </w:rPr>
                        <w:t xml:space="preserve"> seeking a </w:t>
                      </w:r>
                      <w:r w:rsidR="002831B1">
                        <w:rPr>
                          <w:rFonts w:ascii="Arial" w:hAnsi="Arial" w:cs="Arial"/>
                        </w:rPr>
                        <w:t xml:space="preserve">decision that the development is </w:t>
                      </w:r>
                      <w:r w:rsidRPr="00C912B1">
                        <w:rPr>
                          <w:rFonts w:ascii="Arial" w:hAnsi="Arial" w:cs="Arial"/>
                        </w:rPr>
                        <w:t xml:space="preserve">build-to-rent </w:t>
                      </w:r>
                      <w:r w:rsidR="002831B1">
                        <w:rPr>
                          <w:rFonts w:ascii="Arial" w:hAnsi="Arial" w:cs="Arial"/>
                        </w:rPr>
                        <w:t>land</w:t>
                      </w:r>
                      <w:r w:rsidRPr="00C912B1">
                        <w:rPr>
                          <w:rFonts w:ascii="Arial" w:hAnsi="Arial" w:cs="Arial"/>
                        </w:rPr>
                        <w:t>.</w:t>
                      </w:r>
                    </w:p>
                    <w:p w14:paraId="4ECAA9DB" w14:textId="77777777"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The address of this development is __________________________________;</w:t>
                      </w:r>
                    </w:p>
                    <w:p w14:paraId="4FE3132B" w14:textId="77777777"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The legal description of the land which comprises the development is: ______________________________________________________;</w:t>
                      </w:r>
                    </w:p>
                    <w:p w14:paraId="556345F1" w14:textId="77777777"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There are at least 20 residential dwelling units in this development which are all available or will be available for rent under the Residential Tenancies Act 1986;</w:t>
                      </w:r>
                    </w:p>
                    <w:p w14:paraId="5C7F08EA" w14:textId="36A6F599" w:rsidR="00A5525F"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 xml:space="preserve">Subject to </w:t>
                      </w:r>
                      <w:r w:rsidR="00244A5E">
                        <w:rPr>
                          <w:rFonts w:ascii="Arial" w:hAnsi="Arial" w:cs="Arial"/>
                        </w:rPr>
                        <w:t>the development being</w:t>
                      </w:r>
                      <w:r w:rsidRPr="00C912B1">
                        <w:rPr>
                          <w:rFonts w:ascii="Arial" w:hAnsi="Arial" w:cs="Arial"/>
                        </w:rPr>
                        <w:t xml:space="preserve"> registered as build-to-rent </w:t>
                      </w:r>
                      <w:r w:rsidR="00244A5E">
                        <w:rPr>
                          <w:rFonts w:ascii="Arial" w:hAnsi="Arial" w:cs="Arial"/>
                        </w:rPr>
                        <w:t>land</w:t>
                      </w:r>
                      <w:r w:rsidRPr="00C912B1">
                        <w:rPr>
                          <w:rFonts w:ascii="Arial" w:hAnsi="Arial" w:cs="Arial"/>
                        </w:rPr>
                        <w:t>;-</w:t>
                      </w:r>
                    </w:p>
                    <w:p w14:paraId="42D7C4FC" w14:textId="1DC1DC10" w:rsidR="00A5525F" w:rsidRDefault="00A5525F" w:rsidP="0028098B">
                      <w:pPr>
                        <w:pStyle w:val="ListParagraph"/>
                        <w:numPr>
                          <w:ilvl w:val="0"/>
                          <w:numId w:val="20"/>
                        </w:numPr>
                        <w:spacing w:after="120" w:line="259" w:lineRule="auto"/>
                        <w:rPr>
                          <w:rFonts w:ascii="Arial" w:hAnsi="Arial" w:cs="Arial"/>
                        </w:rPr>
                      </w:pPr>
                      <w:r w:rsidRPr="0035479C">
                        <w:rPr>
                          <w:rFonts w:ascii="Arial" w:hAnsi="Arial" w:cs="Arial"/>
                        </w:rPr>
                        <w:t xml:space="preserve">All </w:t>
                      </w:r>
                      <w:r w:rsidR="000B0C27">
                        <w:rPr>
                          <w:rFonts w:ascii="Arial" w:hAnsi="Arial" w:cs="Arial"/>
                        </w:rPr>
                        <w:t>prospective</w:t>
                      </w:r>
                      <w:r w:rsidRPr="0035479C">
                        <w:rPr>
                          <w:rFonts w:ascii="Arial" w:hAnsi="Arial" w:cs="Arial"/>
                        </w:rPr>
                        <w:t xml:space="preserve"> tenants </w:t>
                      </w:r>
                      <w:r>
                        <w:rPr>
                          <w:rFonts w:ascii="Arial" w:hAnsi="Arial" w:cs="Arial"/>
                        </w:rPr>
                        <w:t xml:space="preserve">will be </w:t>
                      </w:r>
                      <w:r w:rsidRPr="0035479C">
                        <w:rPr>
                          <w:rFonts w:ascii="Arial" w:hAnsi="Arial" w:cs="Arial"/>
                        </w:rPr>
                        <w:t>offered the option of a 10-year fixed-term tenancy</w:t>
                      </w:r>
                      <w:r w:rsidR="009C7E6C">
                        <w:rPr>
                          <w:rFonts w:ascii="Arial" w:hAnsi="Arial" w:cs="Arial"/>
                        </w:rPr>
                        <w:t>,</w:t>
                      </w:r>
                      <w:r w:rsidRPr="0035479C">
                        <w:rPr>
                          <w:rFonts w:ascii="Arial" w:hAnsi="Arial" w:cs="Arial"/>
                        </w:rPr>
                        <w:t xml:space="preserve"> that is terminable by tenants with 56 days' notice under </w:t>
                      </w:r>
                      <w:r>
                        <w:rPr>
                          <w:rFonts w:ascii="Arial" w:hAnsi="Arial" w:cs="Arial"/>
                        </w:rPr>
                        <w:t xml:space="preserve">section </w:t>
                      </w:r>
                      <w:r w:rsidRPr="0035479C">
                        <w:rPr>
                          <w:rFonts w:ascii="Arial" w:hAnsi="Arial" w:cs="Arial"/>
                        </w:rPr>
                        <w:t>58A of the Residential Tenancies Act 1986</w:t>
                      </w:r>
                      <w:r w:rsidR="00952A2D">
                        <w:rPr>
                          <w:rFonts w:ascii="Arial" w:hAnsi="Arial" w:cs="Arial"/>
                        </w:rPr>
                        <w:t>, including</w:t>
                      </w:r>
                      <w:r w:rsidR="00B655CD">
                        <w:rPr>
                          <w:rFonts w:ascii="Arial" w:hAnsi="Arial" w:cs="Arial"/>
                        </w:rPr>
                        <w:t xml:space="preserve"> at</w:t>
                      </w:r>
                      <w:r w:rsidR="00507A12">
                        <w:rPr>
                          <w:rFonts w:ascii="Arial" w:hAnsi="Arial" w:cs="Arial"/>
                        </w:rPr>
                        <w:t xml:space="preserve"> </w:t>
                      </w:r>
                      <w:r w:rsidR="00961F68">
                        <w:rPr>
                          <w:rFonts w:ascii="Arial" w:hAnsi="Arial" w:cs="Arial"/>
                        </w:rPr>
                        <w:t>time</w:t>
                      </w:r>
                      <w:r w:rsidR="001A5957">
                        <w:rPr>
                          <w:rFonts w:ascii="Arial" w:hAnsi="Arial" w:cs="Arial"/>
                        </w:rPr>
                        <w:t>s</w:t>
                      </w:r>
                      <w:r w:rsidR="00961F68">
                        <w:rPr>
                          <w:rFonts w:ascii="Arial" w:hAnsi="Arial" w:cs="Arial"/>
                        </w:rPr>
                        <w:t xml:space="preserve"> of </w:t>
                      </w:r>
                      <w:r w:rsidR="00507A12">
                        <w:rPr>
                          <w:rFonts w:ascii="Arial" w:hAnsi="Arial" w:cs="Arial"/>
                        </w:rPr>
                        <w:t xml:space="preserve">tenancy renewal </w:t>
                      </w:r>
                      <w:r w:rsidR="00643EEE">
                        <w:rPr>
                          <w:rFonts w:ascii="Arial" w:hAnsi="Arial" w:cs="Arial"/>
                        </w:rPr>
                        <w:t>and</w:t>
                      </w:r>
                      <w:r w:rsidR="00961F68">
                        <w:rPr>
                          <w:rFonts w:ascii="Arial" w:hAnsi="Arial" w:cs="Arial"/>
                        </w:rPr>
                        <w:t xml:space="preserve"> </w:t>
                      </w:r>
                      <w:r w:rsidR="00D353DE">
                        <w:rPr>
                          <w:rFonts w:ascii="Arial" w:hAnsi="Arial" w:cs="Arial"/>
                        </w:rPr>
                        <w:t>renegotiation</w:t>
                      </w:r>
                      <w:r>
                        <w:rPr>
                          <w:rFonts w:ascii="Arial" w:hAnsi="Arial" w:cs="Arial"/>
                        </w:rPr>
                        <w:t>;</w:t>
                      </w:r>
                    </w:p>
                    <w:p w14:paraId="6AACC445" w14:textId="5AA4681D" w:rsidR="00A5525F" w:rsidRPr="00C912B1" w:rsidRDefault="00A5525F" w:rsidP="0028098B">
                      <w:pPr>
                        <w:pStyle w:val="ListParagraph"/>
                        <w:numPr>
                          <w:ilvl w:val="0"/>
                          <w:numId w:val="20"/>
                        </w:numPr>
                        <w:spacing w:after="120" w:line="259" w:lineRule="auto"/>
                        <w:rPr>
                          <w:rFonts w:ascii="Arial" w:hAnsi="Arial" w:cs="Arial"/>
                        </w:rPr>
                      </w:pPr>
                      <w:r w:rsidRPr="00C912B1">
                        <w:rPr>
                          <w:rFonts w:ascii="Arial" w:hAnsi="Arial" w:cs="Arial"/>
                        </w:rPr>
                        <w:t xml:space="preserve">All </w:t>
                      </w:r>
                      <w:r w:rsidR="008B354F">
                        <w:rPr>
                          <w:rFonts w:ascii="Arial" w:hAnsi="Arial" w:cs="Arial"/>
                        </w:rPr>
                        <w:t>prospective</w:t>
                      </w:r>
                      <w:r w:rsidRPr="00C912B1">
                        <w:rPr>
                          <w:rFonts w:ascii="Arial" w:hAnsi="Arial" w:cs="Arial"/>
                        </w:rPr>
                        <w:t xml:space="preserve"> tenants have been or will be offered personalisation policies</w:t>
                      </w:r>
                      <w:r w:rsidR="002D2FCE">
                        <w:rPr>
                          <w:rFonts w:ascii="Arial" w:hAnsi="Arial" w:cs="Arial"/>
                        </w:rPr>
                        <w:t xml:space="preserve"> that expressly refer</w:t>
                      </w:r>
                      <w:r w:rsidR="00191981">
                        <w:rPr>
                          <w:rFonts w:ascii="Arial" w:hAnsi="Arial" w:cs="Arial"/>
                        </w:rPr>
                        <w:t>, with examples,</w:t>
                      </w:r>
                      <w:r w:rsidR="002D2FCE">
                        <w:rPr>
                          <w:rFonts w:ascii="Arial" w:hAnsi="Arial" w:cs="Arial"/>
                        </w:rPr>
                        <w:t xml:space="preserve"> to sections 42, 42A and 42B </w:t>
                      </w:r>
                      <w:r w:rsidR="00191981">
                        <w:rPr>
                          <w:rFonts w:ascii="Arial" w:hAnsi="Arial" w:cs="Arial"/>
                        </w:rPr>
                        <w:t>of the Residential Tenancies Act 1986</w:t>
                      </w:r>
                      <w:r w:rsidRPr="00C912B1">
                        <w:rPr>
                          <w:rFonts w:ascii="Arial" w:hAnsi="Arial" w:cs="Arial"/>
                        </w:rPr>
                        <w:t xml:space="preserve"> and the </w:t>
                      </w:r>
                      <w:r w:rsidR="00895653">
                        <w:rPr>
                          <w:rFonts w:ascii="Arial" w:hAnsi="Arial" w:cs="Arial"/>
                        </w:rPr>
                        <w:t>landlord’s</w:t>
                      </w:r>
                      <w:r w:rsidRPr="00C912B1">
                        <w:rPr>
                          <w:rFonts w:ascii="Arial" w:hAnsi="Arial" w:cs="Arial"/>
                        </w:rPr>
                        <w:t xml:space="preserve"> policy on pets is clearly stated.</w:t>
                      </w:r>
                    </w:p>
                    <w:p w14:paraId="73D5A7BC" w14:textId="77777777"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If I become aware of any changes to these circumstances which mean this development may no longer meet the build-to-rent criteria, I undertake to notify Te Tūāpapa Kura Kāinga ‒ Ministry of Housing and Urban Development as soon as practical.</w:t>
                      </w:r>
                    </w:p>
                    <w:p w14:paraId="6690D70C" w14:textId="77777777" w:rsidR="00A5525F" w:rsidRDefault="00A5525F" w:rsidP="00A5525F">
                      <w:pPr>
                        <w:spacing w:after="120" w:line="259" w:lineRule="auto"/>
                        <w:rPr>
                          <w:rFonts w:ascii="Arial" w:hAnsi="Arial" w:cs="Arial"/>
                        </w:rPr>
                      </w:pPr>
                      <w:r w:rsidRPr="006A08E9">
                        <w:rPr>
                          <w:rFonts w:ascii="Arial" w:hAnsi="Arial" w:cs="Arial"/>
                        </w:rPr>
                        <w:t xml:space="preserve">I make this solemn declaration conscientiously believing the same to be true and by virtue of the Oaths and Declarations Act 1957. </w:t>
                      </w:r>
                    </w:p>
                    <w:p w14:paraId="013E50FD" w14:textId="77777777" w:rsidR="00A5525F" w:rsidRPr="00BC1504" w:rsidRDefault="00A5525F" w:rsidP="00A5525F">
                      <w:pPr>
                        <w:spacing w:after="120" w:line="259" w:lineRule="auto"/>
                        <w:rPr>
                          <w:rFonts w:ascii="Arial" w:hAnsi="Arial" w:cs="Arial"/>
                        </w:rPr>
                      </w:pPr>
                      <w:r w:rsidRPr="00BC1504">
                        <w:rPr>
                          <w:rFonts w:ascii="Arial" w:hAnsi="Arial" w:cs="Arial"/>
                        </w:rPr>
                        <w:t>________________________</w:t>
                      </w:r>
                      <w:r w:rsidRPr="003B2343">
                        <w:rPr>
                          <w:rFonts w:ascii="Arial" w:hAnsi="Arial" w:cs="Arial"/>
                        </w:rPr>
                        <w:t xml:space="preserve"> </w:t>
                      </w:r>
                      <w:r w:rsidRPr="00BC1504">
                        <w:rPr>
                          <w:rFonts w:ascii="Arial" w:hAnsi="Arial" w:cs="Arial"/>
                        </w:rPr>
                        <w:t>(Your signature)</w:t>
                      </w:r>
                    </w:p>
                    <w:p w14:paraId="4EB5ACF0" w14:textId="74A9D966" w:rsidR="00A5525F" w:rsidRDefault="00A5525F" w:rsidP="00A5525F">
                      <w:pPr>
                        <w:spacing w:after="120" w:line="259" w:lineRule="auto"/>
                        <w:rPr>
                          <w:rFonts w:ascii="Arial" w:hAnsi="Arial" w:cs="Arial"/>
                        </w:rPr>
                      </w:pPr>
                      <w:r w:rsidRPr="006A08E9">
                        <w:rPr>
                          <w:rFonts w:ascii="Arial" w:hAnsi="Arial" w:cs="Arial"/>
                        </w:rPr>
                        <w:t xml:space="preserve">Declared at </w:t>
                      </w:r>
                      <w:r>
                        <w:rPr>
                          <w:rFonts w:ascii="Arial" w:hAnsi="Arial" w:cs="Arial"/>
                        </w:rPr>
                        <w:t>__________________________</w:t>
                      </w:r>
                      <w:r w:rsidRPr="00BC1504">
                        <w:rPr>
                          <w:rFonts w:ascii="Arial" w:hAnsi="Arial" w:cs="Arial"/>
                        </w:rPr>
                        <w:t xml:space="preserve">(Place, </w:t>
                      </w:r>
                      <w:r w:rsidR="00822BAE" w:rsidRPr="00BC1504">
                        <w:rPr>
                          <w:rFonts w:ascii="Arial" w:hAnsi="Arial" w:cs="Arial"/>
                        </w:rPr>
                        <w:t>e</w:t>
                      </w:r>
                      <w:r w:rsidR="00822BAE">
                        <w:rPr>
                          <w:rFonts w:ascii="Arial" w:hAnsi="Arial" w:cs="Arial"/>
                        </w:rPr>
                        <w:t>.</w:t>
                      </w:r>
                      <w:r w:rsidR="00822BAE" w:rsidRPr="00BC1504">
                        <w:rPr>
                          <w:rFonts w:ascii="Arial" w:hAnsi="Arial" w:cs="Arial"/>
                        </w:rPr>
                        <w:t>g.</w:t>
                      </w:r>
                      <w:r w:rsidR="004A061F">
                        <w:rPr>
                          <w:rFonts w:ascii="Arial" w:hAnsi="Arial" w:cs="Arial"/>
                        </w:rPr>
                        <w:t>,</w:t>
                      </w:r>
                      <w:r w:rsidRPr="00BC1504">
                        <w:rPr>
                          <w:rFonts w:ascii="Arial" w:hAnsi="Arial" w:cs="Arial"/>
                        </w:rPr>
                        <w:t xml:space="preserve">: town or city) </w:t>
                      </w:r>
                    </w:p>
                    <w:p w14:paraId="2AB8416A" w14:textId="77777777" w:rsidR="00A5525F" w:rsidRPr="00BC1504" w:rsidRDefault="00A5525F" w:rsidP="00A5525F">
                      <w:pPr>
                        <w:spacing w:after="120" w:line="259" w:lineRule="auto"/>
                        <w:rPr>
                          <w:rFonts w:ascii="Arial" w:hAnsi="Arial" w:cs="Arial"/>
                        </w:rPr>
                      </w:pPr>
                      <w:r>
                        <w:rPr>
                          <w:rFonts w:ascii="Arial" w:hAnsi="Arial" w:cs="Arial"/>
                        </w:rPr>
                        <w:t>________________________</w:t>
                      </w:r>
                      <w:r w:rsidRPr="00BC1504">
                        <w:rPr>
                          <w:rFonts w:ascii="Arial" w:hAnsi="Arial" w:cs="Arial"/>
                        </w:rPr>
                        <w:t xml:space="preserve">(Day/month/year) </w:t>
                      </w:r>
                    </w:p>
                    <w:p w14:paraId="79B256B9" w14:textId="77777777" w:rsidR="00A5525F" w:rsidRDefault="00A5525F" w:rsidP="00A5525F">
                      <w:pPr>
                        <w:spacing w:after="120" w:line="259" w:lineRule="auto"/>
                        <w:rPr>
                          <w:rFonts w:ascii="Arial" w:hAnsi="Arial" w:cs="Arial"/>
                        </w:rPr>
                      </w:pPr>
                      <w:r w:rsidRPr="006A08E9">
                        <w:rPr>
                          <w:rFonts w:ascii="Arial" w:hAnsi="Arial" w:cs="Arial"/>
                        </w:rPr>
                        <w:t xml:space="preserve">Before me </w:t>
                      </w:r>
                      <w:r>
                        <w:rPr>
                          <w:rFonts w:ascii="Arial" w:hAnsi="Arial" w:cs="Arial"/>
                        </w:rPr>
                        <w:t>___________________________</w:t>
                      </w:r>
                      <w:r w:rsidRPr="00BC1504">
                        <w:rPr>
                          <w:rFonts w:ascii="Arial" w:hAnsi="Arial" w:cs="Arial"/>
                        </w:rPr>
                        <w:t xml:space="preserve">(Name of official witness) </w:t>
                      </w:r>
                    </w:p>
                    <w:p w14:paraId="49B5E188" w14:textId="77777777" w:rsidR="00A5525F" w:rsidRPr="006A08E9" w:rsidRDefault="00A5525F" w:rsidP="00A5525F">
                      <w:pPr>
                        <w:spacing w:after="120" w:line="259" w:lineRule="auto"/>
                        <w:rPr>
                          <w:rFonts w:ascii="Arial" w:hAnsi="Arial" w:cs="Arial"/>
                        </w:rPr>
                      </w:pPr>
                      <w:r>
                        <w:rPr>
                          <w:rFonts w:ascii="Arial" w:hAnsi="Arial" w:cs="Arial"/>
                        </w:rPr>
                        <w:t>________________________________ (</w:t>
                      </w:r>
                      <w:r w:rsidRPr="00BC1504">
                        <w:rPr>
                          <w:rFonts w:ascii="Arial" w:hAnsi="Arial" w:cs="Arial"/>
                        </w:rPr>
                        <w:t>Signature of official witness)</w:t>
                      </w:r>
                    </w:p>
                    <w:p w14:paraId="6199EEA7" w14:textId="77777777" w:rsidR="00A5525F" w:rsidRPr="00751528" w:rsidRDefault="00A5525F" w:rsidP="00A5525F">
                      <w:pPr>
                        <w:rPr>
                          <w:rFonts w:ascii="Arial" w:hAnsi="Arial" w:cs="Arial"/>
                          <w:i/>
                          <w:iCs/>
                        </w:rPr>
                      </w:pPr>
                    </w:p>
                  </w:txbxContent>
                </v:textbox>
                <w10:wrap type="square" anchorx="margin"/>
              </v:shape>
            </w:pict>
          </mc:Fallback>
        </mc:AlternateContent>
      </w:r>
      <w:r>
        <w:rPr>
          <w:rFonts w:ascii="Arial" w:hAnsi="Arial" w:cs="Arial"/>
          <w:b/>
          <w:bCs/>
          <w:sz w:val="24"/>
          <w:szCs w:val="24"/>
        </w:rPr>
        <w:t>n – New developments</w:t>
      </w:r>
    </w:p>
    <w:sectPr w:rsidR="00234110" w:rsidRPr="0053238B" w:rsidSect="00D37DBB">
      <w:footerReference w:type="even" r:id="rId22"/>
      <w:footerReference w:type="default" r:id="rId23"/>
      <w:footerReference w:type="first" r:id="rId24"/>
      <w:type w:val="continuous"/>
      <w:pgSz w:w="11910" w:h="16840"/>
      <w:pgMar w:top="1580" w:right="111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6D57" w14:textId="77777777" w:rsidR="00563E57" w:rsidRDefault="00563E57" w:rsidP="00B95795">
      <w:r>
        <w:separator/>
      </w:r>
    </w:p>
  </w:endnote>
  <w:endnote w:type="continuationSeparator" w:id="0">
    <w:p w14:paraId="3185049E" w14:textId="77777777" w:rsidR="00563E57" w:rsidRDefault="00563E57" w:rsidP="00B95795">
      <w:r>
        <w:continuationSeparator/>
      </w:r>
    </w:p>
  </w:endnote>
  <w:endnote w:type="continuationNotice" w:id="1">
    <w:p w14:paraId="7589BC2A" w14:textId="77777777" w:rsidR="00563E57" w:rsidRDefault="00563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tional Extrabold">
    <w:altName w:val="Calibri"/>
    <w:panose1 w:val="00000000000000000000"/>
    <w:charset w:val="00"/>
    <w:family w:val="modern"/>
    <w:notTrueType/>
    <w:pitch w:val="variable"/>
    <w:sig w:usb0="A00000FF" w:usb1="5000207B" w:usb2="00000010" w:usb3="00000000" w:csb0="0000009B"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DFA6" w14:textId="73458747" w:rsidR="00B135B6" w:rsidRDefault="006B0E8E">
    <w:pPr>
      <w:pStyle w:val="Footer"/>
    </w:pPr>
    <w:r>
      <w:rPr>
        <w:noProof/>
      </w:rPr>
      <mc:AlternateContent>
        <mc:Choice Requires="wps">
          <w:drawing>
            <wp:anchor distT="0" distB="0" distL="0" distR="0" simplePos="0" relativeHeight="251658241" behindDoc="0" locked="0" layoutInCell="1" allowOverlap="1" wp14:anchorId="4D63A362" wp14:editId="56157525">
              <wp:simplePos x="635" y="635"/>
              <wp:positionH relativeFrom="column">
                <wp:align>center</wp:align>
              </wp:positionH>
              <wp:positionV relativeFrom="paragraph">
                <wp:posOffset>635</wp:posOffset>
              </wp:positionV>
              <wp:extent cx="443865" cy="443865"/>
              <wp:effectExtent l="0" t="0" r="3810" b="16510"/>
              <wp:wrapSquare wrapText="bothSides"/>
              <wp:docPr id="26" name="Text Box 2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EA1908" w14:textId="6ACF4F27" w:rsidR="006B0E8E" w:rsidRPr="006B0E8E" w:rsidRDefault="006B0E8E">
                          <w:pPr>
                            <w:rPr>
                              <w:rFonts w:ascii="Calibri" w:eastAsia="Calibri" w:hAnsi="Calibri" w:cs="Calibri"/>
                              <w:noProof/>
                              <w:color w:val="000000"/>
                              <w:sz w:val="20"/>
                              <w:szCs w:val="20"/>
                            </w:rPr>
                          </w:pPr>
                          <w:r w:rsidRPr="006B0E8E">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63A362" id="_x0000_t202" coordsize="21600,21600" o:spt="202" path="m,l,21600r21600,l21600,xe">
              <v:stroke joinstyle="miter"/>
              <v:path gradientshapeok="t" o:connecttype="rect"/>
            </v:shapetype>
            <v:shape id="Text Box 26" o:spid="_x0000_s1030" type="#_x0000_t202" alt="[UNCLASSIFI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7EA1908" w14:textId="6ACF4F27" w:rsidR="006B0E8E" w:rsidRPr="006B0E8E" w:rsidRDefault="006B0E8E">
                    <w:pPr>
                      <w:rPr>
                        <w:rFonts w:ascii="Calibri" w:eastAsia="Calibri" w:hAnsi="Calibri" w:cs="Calibri"/>
                        <w:noProof/>
                        <w:color w:val="000000"/>
                        <w:sz w:val="20"/>
                        <w:szCs w:val="20"/>
                      </w:rPr>
                    </w:pPr>
                    <w:r w:rsidRPr="006B0E8E">
                      <w:rPr>
                        <w:rFonts w:ascii="Calibri" w:eastAsia="Calibri" w:hAnsi="Calibri" w:cs="Calibri"/>
                        <w:noProof/>
                        <w:color w:val="000000"/>
                        <w:sz w:val="20"/>
                        <w:szCs w:val="20"/>
                      </w:rPr>
                      <w:t>[UNCLASSIFIED]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8F19" w14:textId="0F3B8425" w:rsidR="00B135B6" w:rsidRDefault="007E232D" w:rsidP="00FF2B3C">
    <w:pPr>
      <w:pStyle w:val="Footer"/>
      <w:jc w:val="center"/>
    </w:pPr>
    <w:sdt>
      <w:sdtPr>
        <w:rPr>
          <w:color w:val="2B579A"/>
          <w:shd w:val="clear" w:color="auto" w:fill="E6E6E6"/>
        </w:rPr>
        <w:id w:val="-1192763975"/>
        <w:docPartObj>
          <w:docPartGallery w:val="Page Numbers (Bottom of Page)"/>
          <w:docPartUnique/>
        </w:docPartObj>
      </w:sdtPr>
      <w:sdtEndPr>
        <w:rPr>
          <w:noProof/>
          <w:color w:val="auto"/>
          <w:shd w:val="clear" w:color="auto" w:fill="auto"/>
        </w:rPr>
      </w:sdtEndPr>
      <w:sdtContent>
        <w:r w:rsidR="00FF2B3C">
          <w:rPr>
            <w:color w:val="2B579A"/>
            <w:shd w:val="clear" w:color="auto" w:fill="E6E6E6"/>
          </w:rPr>
          <w:fldChar w:fldCharType="begin"/>
        </w:r>
        <w:r w:rsidR="00FF2B3C">
          <w:instrText xml:space="preserve"> PAGE   \* MERGEFORMAT </w:instrText>
        </w:r>
        <w:r w:rsidR="00FF2B3C">
          <w:rPr>
            <w:color w:val="2B579A"/>
            <w:shd w:val="clear" w:color="auto" w:fill="E6E6E6"/>
          </w:rPr>
          <w:fldChar w:fldCharType="separate"/>
        </w:r>
        <w:r w:rsidR="00FF2B3C">
          <w:rPr>
            <w:noProof/>
          </w:rPr>
          <w:t>2</w:t>
        </w:r>
        <w:r w:rsidR="00FF2B3C">
          <w:rPr>
            <w:color w:val="2B579A"/>
            <w:shd w:val="clear" w:color="auto" w:fill="E6E6E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B4ED" w14:textId="18D61835" w:rsidR="00B135B6" w:rsidRDefault="006B0E8E">
    <w:pPr>
      <w:pStyle w:val="Footer"/>
    </w:pPr>
    <w:r>
      <w:rPr>
        <w:noProof/>
      </w:rPr>
      <mc:AlternateContent>
        <mc:Choice Requires="wps">
          <w:drawing>
            <wp:anchor distT="0" distB="0" distL="0" distR="0" simplePos="0" relativeHeight="251658240" behindDoc="0" locked="0" layoutInCell="1" allowOverlap="1" wp14:anchorId="686B7202" wp14:editId="57CE3B28">
              <wp:simplePos x="635" y="635"/>
              <wp:positionH relativeFrom="column">
                <wp:align>center</wp:align>
              </wp:positionH>
              <wp:positionV relativeFrom="paragraph">
                <wp:posOffset>635</wp:posOffset>
              </wp:positionV>
              <wp:extent cx="443865" cy="443865"/>
              <wp:effectExtent l="0" t="0" r="3810" b="16510"/>
              <wp:wrapSquare wrapText="bothSides"/>
              <wp:docPr id="25" name="Text Box 2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38E3A6" w14:textId="1B821CEA" w:rsidR="006B0E8E" w:rsidRPr="006B0E8E" w:rsidRDefault="006B0E8E">
                          <w:pPr>
                            <w:rPr>
                              <w:rFonts w:ascii="Calibri" w:eastAsia="Calibri" w:hAnsi="Calibri" w:cs="Calibri"/>
                              <w:noProof/>
                              <w:color w:val="000000"/>
                              <w:sz w:val="20"/>
                              <w:szCs w:val="20"/>
                            </w:rPr>
                          </w:pPr>
                          <w:r w:rsidRPr="006B0E8E">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6B7202" id="_x0000_t202" coordsize="21600,21600" o:spt="202" path="m,l,21600r21600,l21600,xe">
              <v:stroke joinstyle="miter"/>
              <v:path gradientshapeok="t" o:connecttype="rect"/>
            </v:shapetype>
            <v:shape id="Text Box 25" o:spid="_x0000_s1031" type="#_x0000_t202" alt="[UNCLASSIFI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238E3A6" w14:textId="1B821CEA" w:rsidR="006B0E8E" w:rsidRPr="006B0E8E" w:rsidRDefault="006B0E8E">
                    <w:pPr>
                      <w:rPr>
                        <w:rFonts w:ascii="Calibri" w:eastAsia="Calibri" w:hAnsi="Calibri" w:cs="Calibri"/>
                        <w:noProof/>
                        <w:color w:val="000000"/>
                        <w:sz w:val="20"/>
                        <w:szCs w:val="20"/>
                      </w:rPr>
                    </w:pPr>
                    <w:r w:rsidRPr="006B0E8E">
                      <w:rPr>
                        <w:rFonts w:ascii="Calibri" w:eastAsia="Calibri" w:hAnsi="Calibri" w:cs="Calibri"/>
                        <w:noProof/>
                        <w:color w:val="000000"/>
                        <w:sz w:val="20"/>
                        <w:szCs w:val="20"/>
                      </w:rPr>
                      <w:t>[UNCLASSIFIED]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716D" w14:textId="77777777" w:rsidR="00563E57" w:rsidRDefault="00563E57" w:rsidP="00B95795">
      <w:r>
        <w:separator/>
      </w:r>
    </w:p>
  </w:footnote>
  <w:footnote w:type="continuationSeparator" w:id="0">
    <w:p w14:paraId="179D6986" w14:textId="77777777" w:rsidR="00563E57" w:rsidRDefault="00563E57" w:rsidP="00B95795">
      <w:r>
        <w:continuationSeparator/>
      </w:r>
    </w:p>
  </w:footnote>
  <w:footnote w:type="continuationNotice" w:id="1">
    <w:p w14:paraId="6BF8DE01" w14:textId="77777777" w:rsidR="00563E57" w:rsidRDefault="00563E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367"/>
    <w:multiLevelType w:val="hybridMultilevel"/>
    <w:tmpl w:val="057845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EE78F5"/>
    <w:multiLevelType w:val="multilevel"/>
    <w:tmpl w:val="4C329E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F7253E"/>
    <w:multiLevelType w:val="hybridMultilevel"/>
    <w:tmpl w:val="CF347C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B30C9B"/>
    <w:multiLevelType w:val="hybridMultilevel"/>
    <w:tmpl w:val="8A4AB9B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FB59A8"/>
    <w:multiLevelType w:val="hybridMultilevel"/>
    <w:tmpl w:val="F94ED35E"/>
    <w:lvl w:ilvl="0" w:tplc="04090001">
      <w:start w:val="1"/>
      <w:numFmt w:val="bullet"/>
      <w:lvlText w:val=""/>
      <w:lvlJc w:val="left"/>
      <w:pPr>
        <w:ind w:left="720" w:hanging="360"/>
      </w:pPr>
      <w:rPr>
        <w:rFonts w:ascii="Symbol" w:hAnsi="Symbol" w:hint="default"/>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74597C"/>
    <w:multiLevelType w:val="multilevel"/>
    <w:tmpl w:val="A8F0949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6" w15:restartNumberingAfterBreak="0">
    <w:nsid w:val="32077199"/>
    <w:multiLevelType w:val="hybridMultilevel"/>
    <w:tmpl w:val="9CB096F0"/>
    <w:lvl w:ilvl="0" w:tplc="EA3CB4AA">
      <w:numFmt w:val="bullet"/>
      <w:lvlText w:val="•"/>
      <w:lvlJc w:val="left"/>
      <w:pPr>
        <w:ind w:left="900" w:hanging="720"/>
      </w:pPr>
      <w:rPr>
        <w:rFonts w:ascii="Arial" w:eastAsia="National Extrabold"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335A3FCE"/>
    <w:multiLevelType w:val="multilevel"/>
    <w:tmpl w:val="4C329E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A45B6C"/>
    <w:multiLevelType w:val="hybridMultilevel"/>
    <w:tmpl w:val="0F9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B5BE4"/>
    <w:multiLevelType w:val="hybridMultilevel"/>
    <w:tmpl w:val="9F445D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064D54"/>
    <w:multiLevelType w:val="hybridMultilevel"/>
    <w:tmpl w:val="A748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C4C66"/>
    <w:multiLevelType w:val="hybridMultilevel"/>
    <w:tmpl w:val="BD9EDC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F2AA4"/>
    <w:multiLevelType w:val="hybridMultilevel"/>
    <w:tmpl w:val="13E6B640"/>
    <w:lvl w:ilvl="0" w:tplc="EA3CB4AA">
      <w:numFmt w:val="bullet"/>
      <w:lvlText w:val="•"/>
      <w:lvlJc w:val="left"/>
      <w:pPr>
        <w:ind w:left="720" w:hanging="720"/>
      </w:pPr>
      <w:rPr>
        <w:rFonts w:ascii="Arial" w:eastAsia="National Extrabold"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660AB6"/>
    <w:multiLevelType w:val="hybridMultilevel"/>
    <w:tmpl w:val="722EDA78"/>
    <w:lvl w:ilvl="0" w:tplc="EA3CB4AA">
      <w:numFmt w:val="bullet"/>
      <w:lvlText w:val="•"/>
      <w:lvlJc w:val="left"/>
      <w:pPr>
        <w:ind w:left="1080" w:hanging="720"/>
      </w:pPr>
      <w:rPr>
        <w:rFonts w:ascii="Arial" w:eastAsia="National Extrabold"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345C3"/>
    <w:multiLevelType w:val="hybridMultilevel"/>
    <w:tmpl w:val="2E9C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73E14"/>
    <w:multiLevelType w:val="hybridMultilevel"/>
    <w:tmpl w:val="649E683E"/>
    <w:lvl w:ilvl="0" w:tplc="42481034">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20021"/>
    <w:multiLevelType w:val="hybridMultilevel"/>
    <w:tmpl w:val="A03807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1426AF"/>
    <w:multiLevelType w:val="hybridMultilevel"/>
    <w:tmpl w:val="8A20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84738"/>
    <w:multiLevelType w:val="hybridMultilevel"/>
    <w:tmpl w:val="DEB6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47E64"/>
    <w:multiLevelType w:val="hybridMultilevel"/>
    <w:tmpl w:val="A03807DA"/>
    <w:lvl w:ilvl="0" w:tplc="0A34C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F7E7F"/>
    <w:multiLevelType w:val="hybridMultilevel"/>
    <w:tmpl w:val="844CF148"/>
    <w:lvl w:ilvl="0" w:tplc="EA3CB4AA">
      <w:numFmt w:val="bullet"/>
      <w:lvlText w:val="•"/>
      <w:lvlJc w:val="left"/>
      <w:pPr>
        <w:ind w:left="360" w:hanging="360"/>
      </w:pPr>
      <w:rPr>
        <w:rFonts w:ascii="Arial" w:eastAsia="National Extrabold"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41899963">
    <w:abstractNumId w:val="8"/>
  </w:num>
  <w:num w:numId="2" w16cid:durableId="1815175666">
    <w:abstractNumId w:val="11"/>
  </w:num>
  <w:num w:numId="3" w16cid:durableId="591819086">
    <w:abstractNumId w:val="18"/>
  </w:num>
  <w:num w:numId="4" w16cid:durableId="1985424119">
    <w:abstractNumId w:val="13"/>
  </w:num>
  <w:num w:numId="5" w16cid:durableId="1271207655">
    <w:abstractNumId w:val="12"/>
  </w:num>
  <w:num w:numId="6" w16cid:durableId="589968972">
    <w:abstractNumId w:val="6"/>
  </w:num>
  <w:num w:numId="7" w16cid:durableId="266425557">
    <w:abstractNumId w:val="20"/>
  </w:num>
  <w:num w:numId="8" w16cid:durableId="313221362">
    <w:abstractNumId w:val="0"/>
  </w:num>
  <w:num w:numId="9" w16cid:durableId="1844664224">
    <w:abstractNumId w:val="9"/>
  </w:num>
  <w:num w:numId="10" w16cid:durableId="1547444901">
    <w:abstractNumId w:val="3"/>
  </w:num>
  <w:num w:numId="11" w16cid:durableId="310018009">
    <w:abstractNumId w:val="14"/>
  </w:num>
  <w:num w:numId="12" w16cid:durableId="125665254">
    <w:abstractNumId w:val="15"/>
  </w:num>
  <w:num w:numId="13" w16cid:durableId="1542404329">
    <w:abstractNumId w:val="4"/>
  </w:num>
  <w:num w:numId="14" w16cid:durableId="227811089">
    <w:abstractNumId w:val="17"/>
  </w:num>
  <w:num w:numId="15" w16cid:durableId="2045788164">
    <w:abstractNumId w:val="7"/>
  </w:num>
  <w:num w:numId="16" w16cid:durableId="754206862">
    <w:abstractNumId w:val="19"/>
  </w:num>
  <w:num w:numId="17" w16cid:durableId="323822640">
    <w:abstractNumId w:val="10"/>
  </w:num>
  <w:num w:numId="18" w16cid:durableId="934480042">
    <w:abstractNumId w:val="5"/>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1704986696">
    <w:abstractNumId w:val="2"/>
  </w:num>
  <w:num w:numId="20" w16cid:durableId="399867503">
    <w:abstractNumId w:val="16"/>
  </w:num>
  <w:num w:numId="21" w16cid:durableId="1057634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88"/>
    <w:rsid w:val="00001289"/>
    <w:rsid w:val="00003E51"/>
    <w:rsid w:val="0000594F"/>
    <w:rsid w:val="00005E7F"/>
    <w:rsid w:val="00006255"/>
    <w:rsid w:val="00006654"/>
    <w:rsid w:val="00015448"/>
    <w:rsid w:val="0001549F"/>
    <w:rsid w:val="000209DF"/>
    <w:rsid w:val="0002304E"/>
    <w:rsid w:val="00024DDD"/>
    <w:rsid w:val="00026BE1"/>
    <w:rsid w:val="00026CB6"/>
    <w:rsid w:val="00030997"/>
    <w:rsid w:val="00033134"/>
    <w:rsid w:val="0003485E"/>
    <w:rsid w:val="00034CA9"/>
    <w:rsid w:val="000368DD"/>
    <w:rsid w:val="00037149"/>
    <w:rsid w:val="000377E1"/>
    <w:rsid w:val="00037816"/>
    <w:rsid w:val="00040072"/>
    <w:rsid w:val="000400BD"/>
    <w:rsid w:val="000407CB"/>
    <w:rsid w:val="00040A00"/>
    <w:rsid w:val="00043A7F"/>
    <w:rsid w:val="0004425A"/>
    <w:rsid w:val="00044C50"/>
    <w:rsid w:val="00047AA3"/>
    <w:rsid w:val="00050344"/>
    <w:rsid w:val="0005081F"/>
    <w:rsid w:val="00051BFA"/>
    <w:rsid w:val="00051EF0"/>
    <w:rsid w:val="000528AD"/>
    <w:rsid w:val="000543F2"/>
    <w:rsid w:val="000544B4"/>
    <w:rsid w:val="00054717"/>
    <w:rsid w:val="00054840"/>
    <w:rsid w:val="00055D9C"/>
    <w:rsid w:val="00062194"/>
    <w:rsid w:val="000638E6"/>
    <w:rsid w:val="0006512E"/>
    <w:rsid w:val="00065C12"/>
    <w:rsid w:val="00065E3B"/>
    <w:rsid w:val="00065F91"/>
    <w:rsid w:val="00070B2A"/>
    <w:rsid w:val="00072423"/>
    <w:rsid w:val="00073271"/>
    <w:rsid w:val="0008200C"/>
    <w:rsid w:val="00083D27"/>
    <w:rsid w:val="0008495A"/>
    <w:rsid w:val="000849B8"/>
    <w:rsid w:val="00084FB3"/>
    <w:rsid w:val="00085FFD"/>
    <w:rsid w:val="000870B8"/>
    <w:rsid w:val="00087335"/>
    <w:rsid w:val="00090188"/>
    <w:rsid w:val="00090318"/>
    <w:rsid w:val="00090D3F"/>
    <w:rsid w:val="000915C4"/>
    <w:rsid w:val="00091BFF"/>
    <w:rsid w:val="00091E14"/>
    <w:rsid w:val="00092086"/>
    <w:rsid w:val="00093973"/>
    <w:rsid w:val="00094499"/>
    <w:rsid w:val="00095341"/>
    <w:rsid w:val="00096785"/>
    <w:rsid w:val="000A12F9"/>
    <w:rsid w:val="000A1AE5"/>
    <w:rsid w:val="000A455D"/>
    <w:rsid w:val="000A47F6"/>
    <w:rsid w:val="000A4A4F"/>
    <w:rsid w:val="000A53ED"/>
    <w:rsid w:val="000A5E3A"/>
    <w:rsid w:val="000A69B9"/>
    <w:rsid w:val="000A6BC0"/>
    <w:rsid w:val="000A7829"/>
    <w:rsid w:val="000A7887"/>
    <w:rsid w:val="000A7F59"/>
    <w:rsid w:val="000B014E"/>
    <w:rsid w:val="000B0301"/>
    <w:rsid w:val="000B0C27"/>
    <w:rsid w:val="000B102B"/>
    <w:rsid w:val="000B6935"/>
    <w:rsid w:val="000C0A52"/>
    <w:rsid w:val="000C1BBD"/>
    <w:rsid w:val="000C3015"/>
    <w:rsid w:val="000C4F14"/>
    <w:rsid w:val="000C5DD5"/>
    <w:rsid w:val="000C6206"/>
    <w:rsid w:val="000C7A31"/>
    <w:rsid w:val="000C7F81"/>
    <w:rsid w:val="000C7FEC"/>
    <w:rsid w:val="000E19D7"/>
    <w:rsid w:val="000E33D8"/>
    <w:rsid w:val="000E3A6B"/>
    <w:rsid w:val="000E3B10"/>
    <w:rsid w:val="000E51C7"/>
    <w:rsid w:val="000E55A9"/>
    <w:rsid w:val="000F07DE"/>
    <w:rsid w:val="000F105D"/>
    <w:rsid w:val="000F4048"/>
    <w:rsid w:val="000F45C9"/>
    <w:rsid w:val="000F7C89"/>
    <w:rsid w:val="00101871"/>
    <w:rsid w:val="00102708"/>
    <w:rsid w:val="001029F1"/>
    <w:rsid w:val="0010563D"/>
    <w:rsid w:val="00105E5A"/>
    <w:rsid w:val="001063EF"/>
    <w:rsid w:val="001064BD"/>
    <w:rsid w:val="0011124E"/>
    <w:rsid w:val="00111919"/>
    <w:rsid w:val="00112A19"/>
    <w:rsid w:val="00112EAF"/>
    <w:rsid w:val="00113115"/>
    <w:rsid w:val="001131F0"/>
    <w:rsid w:val="0011657D"/>
    <w:rsid w:val="00116965"/>
    <w:rsid w:val="00116CD6"/>
    <w:rsid w:val="00120369"/>
    <w:rsid w:val="00120747"/>
    <w:rsid w:val="00120D0E"/>
    <w:rsid w:val="001218DE"/>
    <w:rsid w:val="001238F2"/>
    <w:rsid w:val="00124FCF"/>
    <w:rsid w:val="001250EC"/>
    <w:rsid w:val="001253E3"/>
    <w:rsid w:val="00125776"/>
    <w:rsid w:val="00126931"/>
    <w:rsid w:val="0012705F"/>
    <w:rsid w:val="001277F7"/>
    <w:rsid w:val="00130853"/>
    <w:rsid w:val="001335D2"/>
    <w:rsid w:val="001347AE"/>
    <w:rsid w:val="00134E83"/>
    <w:rsid w:val="00135224"/>
    <w:rsid w:val="0013531B"/>
    <w:rsid w:val="00136BBB"/>
    <w:rsid w:val="00136E03"/>
    <w:rsid w:val="00136EC9"/>
    <w:rsid w:val="0014031A"/>
    <w:rsid w:val="00140A8A"/>
    <w:rsid w:val="00140BC0"/>
    <w:rsid w:val="00141012"/>
    <w:rsid w:val="001412F6"/>
    <w:rsid w:val="00141828"/>
    <w:rsid w:val="0014315F"/>
    <w:rsid w:val="00143ED2"/>
    <w:rsid w:val="0014445F"/>
    <w:rsid w:val="00146D92"/>
    <w:rsid w:val="00147A55"/>
    <w:rsid w:val="00150841"/>
    <w:rsid w:val="001536DC"/>
    <w:rsid w:val="001537EF"/>
    <w:rsid w:val="001547DA"/>
    <w:rsid w:val="001553F7"/>
    <w:rsid w:val="001606D0"/>
    <w:rsid w:val="00162230"/>
    <w:rsid w:val="0016296F"/>
    <w:rsid w:val="00163514"/>
    <w:rsid w:val="001637FF"/>
    <w:rsid w:val="001659A3"/>
    <w:rsid w:val="00165AB3"/>
    <w:rsid w:val="00166590"/>
    <w:rsid w:val="00166DEB"/>
    <w:rsid w:val="0017015C"/>
    <w:rsid w:val="00170A8B"/>
    <w:rsid w:val="00172BC9"/>
    <w:rsid w:val="0017350E"/>
    <w:rsid w:val="00173713"/>
    <w:rsid w:val="0017434D"/>
    <w:rsid w:val="001745EA"/>
    <w:rsid w:val="00174980"/>
    <w:rsid w:val="001804ED"/>
    <w:rsid w:val="00183CDB"/>
    <w:rsid w:val="00185620"/>
    <w:rsid w:val="00185857"/>
    <w:rsid w:val="00186046"/>
    <w:rsid w:val="001864FC"/>
    <w:rsid w:val="001879FB"/>
    <w:rsid w:val="001902E4"/>
    <w:rsid w:val="00191981"/>
    <w:rsid w:val="001921B9"/>
    <w:rsid w:val="0019366A"/>
    <w:rsid w:val="00195864"/>
    <w:rsid w:val="001A0229"/>
    <w:rsid w:val="001A0531"/>
    <w:rsid w:val="001A0F1D"/>
    <w:rsid w:val="001A1A05"/>
    <w:rsid w:val="001A5248"/>
    <w:rsid w:val="001A5957"/>
    <w:rsid w:val="001A5E9C"/>
    <w:rsid w:val="001B0722"/>
    <w:rsid w:val="001B0C86"/>
    <w:rsid w:val="001B164E"/>
    <w:rsid w:val="001B1750"/>
    <w:rsid w:val="001B17A9"/>
    <w:rsid w:val="001B31E2"/>
    <w:rsid w:val="001B4E82"/>
    <w:rsid w:val="001B699A"/>
    <w:rsid w:val="001C1530"/>
    <w:rsid w:val="001C42DB"/>
    <w:rsid w:val="001C6A23"/>
    <w:rsid w:val="001C6C0B"/>
    <w:rsid w:val="001C6E3B"/>
    <w:rsid w:val="001C7A7B"/>
    <w:rsid w:val="001D3D12"/>
    <w:rsid w:val="001D3FE8"/>
    <w:rsid w:val="001D50D1"/>
    <w:rsid w:val="001D53AA"/>
    <w:rsid w:val="001D7D1A"/>
    <w:rsid w:val="001E13BE"/>
    <w:rsid w:val="001E5D2F"/>
    <w:rsid w:val="001E62C6"/>
    <w:rsid w:val="001F038C"/>
    <w:rsid w:val="001F28F9"/>
    <w:rsid w:val="001F299B"/>
    <w:rsid w:val="001F49E1"/>
    <w:rsid w:val="001F5244"/>
    <w:rsid w:val="001F5A0C"/>
    <w:rsid w:val="001F5CB8"/>
    <w:rsid w:val="001F662E"/>
    <w:rsid w:val="00201176"/>
    <w:rsid w:val="00201D20"/>
    <w:rsid w:val="00202069"/>
    <w:rsid w:val="0020216B"/>
    <w:rsid w:val="0020234D"/>
    <w:rsid w:val="00202D82"/>
    <w:rsid w:val="002035F1"/>
    <w:rsid w:val="0020406C"/>
    <w:rsid w:val="002045FE"/>
    <w:rsid w:val="002046B0"/>
    <w:rsid w:val="00205576"/>
    <w:rsid w:val="00205DD7"/>
    <w:rsid w:val="002063FC"/>
    <w:rsid w:val="002079B7"/>
    <w:rsid w:val="00207AD4"/>
    <w:rsid w:val="00207C1F"/>
    <w:rsid w:val="00211297"/>
    <w:rsid w:val="002119E3"/>
    <w:rsid w:val="0021227A"/>
    <w:rsid w:val="00214281"/>
    <w:rsid w:val="00214347"/>
    <w:rsid w:val="00215337"/>
    <w:rsid w:val="00215D82"/>
    <w:rsid w:val="002175C1"/>
    <w:rsid w:val="00217B28"/>
    <w:rsid w:val="00223461"/>
    <w:rsid w:val="00223B2C"/>
    <w:rsid w:val="00224E17"/>
    <w:rsid w:val="00226C99"/>
    <w:rsid w:val="00227901"/>
    <w:rsid w:val="00227A7D"/>
    <w:rsid w:val="0023193E"/>
    <w:rsid w:val="00231F32"/>
    <w:rsid w:val="002326C2"/>
    <w:rsid w:val="00234110"/>
    <w:rsid w:val="0023455A"/>
    <w:rsid w:val="00235181"/>
    <w:rsid w:val="0023548F"/>
    <w:rsid w:val="00240223"/>
    <w:rsid w:val="002407D0"/>
    <w:rsid w:val="00242924"/>
    <w:rsid w:val="00243EEF"/>
    <w:rsid w:val="00244125"/>
    <w:rsid w:val="0024484D"/>
    <w:rsid w:val="00244A5E"/>
    <w:rsid w:val="00244F7F"/>
    <w:rsid w:val="00250A10"/>
    <w:rsid w:val="00250C3E"/>
    <w:rsid w:val="00250C77"/>
    <w:rsid w:val="00250D37"/>
    <w:rsid w:val="00251589"/>
    <w:rsid w:val="0025229F"/>
    <w:rsid w:val="00252749"/>
    <w:rsid w:val="002529BD"/>
    <w:rsid w:val="00253039"/>
    <w:rsid w:val="002564CB"/>
    <w:rsid w:val="00261845"/>
    <w:rsid w:val="00261C08"/>
    <w:rsid w:val="00262105"/>
    <w:rsid w:val="002643BE"/>
    <w:rsid w:val="00264E75"/>
    <w:rsid w:val="00265229"/>
    <w:rsid w:val="002663C0"/>
    <w:rsid w:val="00272BB1"/>
    <w:rsid w:val="00275CE0"/>
    <w:rsid w:val="00276E59"/>
    <w:rsid w:val="002777FB"/>
    <w:rsid w:val="0028098B"/>
    <w:rsid w:val="00281268"/>
    <w:rsid w:val="0028276C"/>
    <w:rsid w:val="002831B1"/>
    <w:rsid w:val="00283C75"/>
    <w:rsid w:val="00283FD4"/>
    <w:rsid w:val="00284B42"/>
    <w:rsid w:val="00285577"/>
    <w:rsid w:val="002901D4"/>
    <w:rsid w:val="00290C30"/>
    <w:rsid w:val="00290CDA"/>
    <w:rsid w:val="00290D59"/>
    <w:rsid w:val="002932FF"/>
    <w:rsid w:val="002933C4"/>
    <w:rsid w:val="00294766"/>
    <w:rsid w:val="00295CF8"/>
    <w:rsid w:val="002A15A1"/>
    <w:rsid w:val="002A1D0D"/>
    <w:rsid w:val="002A226B"/>
    <w:rsid w:val="002A33A0"/>
    <w:rsid w:val="002A3666"/>
    <w:rsid w:val="002A4856"/>
    <w:rsid w:val="002A4EA9"/>
    <w:rsid w:val="002A76C0"/>
    <w:rsid w:val="002A777E"/>
    <w:rsid w:val="002B1E72"/>
    <w:rsid w:val="002B2614"/>
    <w:rsid w:val="002B2A43"/>
    <w:rsid w:val="002B384D"/>
    <w:rsid w:val="002B3CD2"/>
    <w:rsid w:val="002B4A99"/>
    <w:rsid w:val="002C1C3C"/>
    <w:rsid w:val="002C2712"/>
    <w:rsid w:val="002C3483"/>
    <w:rsid w:val="002C3BA1"/>
    <w:rsid w:val="002C43BF"/>
    <w:rsid w:val="002C4C5B"/>
    <w:rsid w:val="002D0D0B"/>
    <w:rsid w:val="002D2C83"/>
    <w:rsid w:val="002D2FCE"/>
    <w:rsid w:val="002D3622"/>
    <w:rsid w:val="002D465F"/>
    <w:rsid w:val="002D5E8D"/>
    <w:rsid w:val="002E05AD"/>
    <w:rsid w:val="002E14C5"/>
    <w:rsid w:val="002E22F4"/>
    <w:rsid w:val="002E29D8"/>
    <w:rsid w:val="002E30C0"/>
    <w:rsid w:val="002E4D66"/>
    <w:rsid w:val="002E6D19"/>
    <w:rsid w:val="002F0005"/>
    <w:rsid w:val="002F143C"/>
    <w:rsid w:val="002F2F49"/>
    <w:rsid w:val="002F374C"/>
    <w:rsid w:val="002F61CC"/>
    <w:rsid w:val="002F621A"/>
    <w:rsid w:val="002F6BD1"/>
    <w:rsid w:val="002F7946"/>
    <w:rsid w:val="003001DF"/>
    <w:rsid w:val="00300848"/>
    <w:rsid w:val="003026DD"/>
    <w:rsid w:val="003064A5"/>
    <w:rsid w:val="0030664E"/>
    <w:rsid w:val="003104F9"/>
    <w:rsid w:val="003120CB"/>
    <w:rsid w:val="003126F1"/>
    <w:rsid w:val="00312D07"/>
    <w:rsid w:val="00313854"/>
    <w:rsid w:val="00313C26"/>
    <w:rsid w:val="003149F7"/>
    <w:rsid w:val="0031574D"/>
    <w:rsid w:val="00317FA2"/>
    <w:rsid w:val="003206BC"/>
    <w:rsid w:val="00320C26"/>
    <w:rsid w:val="0032218B"/>
    <w:rsid w:val="0032234C"/>
    <w:rsid w:val="00322930"/>
    <w:rsid w:val="00324994"/>
    <w:rsid w:val="00326EA2"/>
    <w:rsid w:val="0033004F"/>
    <w:rsid w:val="00331BD8"/>
    <w:rsid w:val="00331D81"/>
    <w:rsid w:val="00331DA0"/>
    <w:rsid w:val="00332167"/>
    <w:rsid w:val="00332C14"/>
    <w:rsid w:val="00334733"/>
    <w:rsid w:val="00334C8A"/>
    <w:rsid w:val="00335CF9"/>
    <w:rsid w:val="0033654B"/>
    <w:rsid w:val="00337FAC"/>
    <w:rsid w:val="003406CF"/>
    <w:rsid w:val="00343504"/>
    <w:rsid w:val="003437CA"/>
    <w:rsid w:val="00344D8E"/>
    <w:rsid w:val="00344FD2"/>
    <w:rsid w:val="00347204"/>
    <w:rsid w:val="003510D5"/>
    <w:rsid w:val="00353D7E"/>
    <w:rsid w:val="0035412B"/>
    <w:rsid w:val="0035479C"/>
    <w:rsid w:val="00354C86"/>
    <w:rsid w:val="0036019A"/>
    <w:rsid w:val="00360301"/>
    <w:rsid w:val="00360E43"/>
    <w:rsid w:val="0036175B"/>
    <w:rsid w:val="003630F4"/>
    <w:rsid w:val="003653D6"/>
    <w:rsid w:val="00372B6D"/>
    <w:rsid w:val="00377B7B"/>
    <w:rsid w:val="00377C50"/>
    <w:rsid w:val="00380A5D"/>
    <w:rsid w:val="0038109D"/>
    <w:rsid w:val="00383C01"/>
    <w:rsid w:val="003861A0"/>
    <w:rsid w:val="00387B08"/>
    <w:rsid w:val="00391694"/>
    <w:rsid w:val="00392C62"/>
    <w:rsid w:val="0039499C"/>
    <w:rsid w:val="00394F42"/>
    <w:rsid w:val="00394FCD"/>
    <w:rsid w:val="003979FB"/>
    <w:rsid w:val="003A2FF4"/>
    <w:rsid w:val="003A3274"/>
    <w:rsid w:val="003A4F55"/>
    <w:rsid w:val="003A558D"/>
    <w:rsid w:val="003A68CE"/>
    <w:rsid w:val="003A7767"/>
    <w:rsid w:val="003B0B86"/>
    <w:rsid w:val="003B2343"/>
    <w:rsid w:val="003B426B"/>
    <w:rsid w:val="003B4B3E"/>
    <w:rsid w:val="003B5A24"/>
    <w:rsid w:val="003B6C85"/>
    <w:rsid w:val="003B72B4"/>
    <w:rsid w:val="003B7606"/>
    <w:rsid w:val="003B7987"/>
    <w:rsid w:val="003C1138"/>
    <w:rsid w:val="003C14E1"/>
    <w:rsid w:val="003C1C05"/>
    <w:rsid w:val="003C1F0F"/>
    <w:rsid w:val="003C21DB"/>
    <w:rsid w:val="003C244E"/>
    <w:rsid w:val="003C2EAC"/>
    <w:rsid w:val="003C4907"/>
    <w:rsid w:val="003C55E4"/>
    <w:rsid w:val="003D0555"/>
    <w:rsid w:val="003D0D6D"/>
    <w:rsid w:val="003D0E97"/>
    <w:rsid w:val="003D0EDE"/>
    <w:rsid w:val="003D23EE"/>
    <w:rsid w:val="003D3762"/>
    <w:rsid w:val="003D4D49"/>
    <w:rsid w:val="003D5F59"/>
    <w:rsid w:val="003D6B3D"/>
    <w:rsid w:val="003E1029"/>
    <w:rsid w:val="003E12AB"/>
    <w:rsid w:val="003E2225"/>
    <w:rsid w:val="003E2242"/>
    <w:rsid w:val="003E25FA"/>
    <w:rsid w:val="003E3029"/>
    <w:rsid w:val="003E3BF9"/>
    <w:rsid w:val="003E593A"/>
    <w:rsid w:val="003E6871"/>
    <w:rsid w:val="003E6B2D"/>
    <w:rsid w:val="003E7236"/>
    <w:rsid w:val="003F08AC"/>
    <w:rsid w:val="003F2200"/>
    <w:rsid w:val="003F4018"/>
    <w:rsid w:val="003F7741"/>
    <w:rsid w:val="00400CEA"/>
    <w:rsid w:val="00401B9A"/>
    <w:rsid w:val="00402790"/>
    <w:rsid w:val="004040BA"/>
    <w:rsid w:val="004059D6"/>
    <w:rsid w:val="00406084"/>
    <w:rsid w:val="004075EB"/>
    <w:rsid w:val="00407BEB"/>
    <w:rsid w:val="004119AD"/>
    <w:rsid w:val="0041444B"/>
    <w:rsid w:val="00417843"/>
    <w:rsid w:val="00417E0D"/>
    <w:rsid w:val="00417E56"/>
    <w:rsid w:val="00420872"/>
    <w:rsid w:val="00422899"/>
    <w:rsid w:val="0042381A"/>
    <w:rsid w:val="0042592F"/>
    <w:rsid w:val="004266E1"/>
    <w:rsid w:val="004278A0"/>
    <w:rsid w:val="0042AF38"/>
    <w:rsid w:val="00430493"/>
    <w:rsid w:val="00430699"/>
    <w:rsid w:val="00433725"/>
    <w:rsid w:val="00434A40"/>
    <w:rsid w:val="0043507C"/>
    <w:rsid w:val="00435DCB"/>
    <w:rsid w:val="00437A7B"/>
    <w:rsid w:val="00437E29"/>
    <w:rsid w:val="00440387"/>
    <w:rsid w:val="004422A8"/>
    <w:rsid w:val="00442493"/>
    <w:rsid w:val="00443D9C"/>
    <w:rsid w:val="004441EB"/>
    <w:rsid w:val="0044503C"/>
    <w:rsid w:val="004451F4"/>
    <w:rsid w:val="0044567A"/>
    <w:rsid w:val="0044569C"/>
    <w:rsid w:val="00447B87"/>
    <w:rsid w:val="00450434"/>
    <w:rsid w:val="00450DF7"/>
    <w:rsid w:val="004512A6"/>
    <w:rsid w:val="004515DD"/>
    <w:rsid w:val="004520B2"/>
    <w:rsid w:val="00453E90"/>
    <w:rsid w:val="00457B39"/>
    <w:rsid w:val="0046116F"/>
    <w:rsid w:val="004651B8"/>
    <w:rsid w:val="00466779"/>
    <w:rsid w:val="00466FFC"/>
    <w:rsid w:val="004730B8"/>
    <w:rsid w:val="00474905"/>
    <w:rsid w:val="004753AB"/>
    <w:rsid w:val="004758EE"/>
    <w:rsid w:val="00477817"/>
    <w:rsid w:val="00480487"/>
    <w:rsid w:val="004805D8"/>
    <w:rsid w:val="0048146D"/>
    <w:rsid w:val="0048183E"/>
    <w:rsid w:val="004819E1"/>
    <w:rsid w:val="00481DE1"/>
    <w:rsid w:val="00483AD6"/>
    <w:rsid w:val="00483B11"/>
    <w:rsid w:val="0048437E"/>
    <w:rsid w:val="00487174"/>
    <w:rsid w:val="0048779E"/>
    <w:rsid w:val="00491305"/>
    <w:rsid w:val="004922D7"/>
    <w:rsid w:val="00492A22"/>
    <w:rsid w:val="0049390E"/>
    <w:rsid w:val="004939E4"/>
    <w:rsid w:val="00495E0D"/>
    <w:rsid w:val="00495E6E"/>
    <w:rsid w:val="004972BC"/>
    <w:rsid w:val="00497CB5"/>
    <w:rsid w:val="004A061F"/>
    <w:rsid w:val="004A141C"/>
    <w:rsid w:val="004A1728"/>
    <w:rsid w:val="004A1965"/>
    <w:rsid w:val="004A1B04"/>
    <w:rsid w:val="004A20D2"/>
    <w:rsid w:val="004A2F07"/>
    <w:rsid w:val="004A35A8"/>
    <w:rsid w:val="004A6E78"/>
    <w:rsid w:val="004B0888"/>
    <w:rsid w:val="004B0A7C"/>
    <w:rsid w:val="004B1524"/>
    <w:rsid w:val="004B265E"/>
    <w:rsid w:val="004B3920"/>
    <w:rsid w:val="004B3BA3"/>
    <w:rsid w:val="004B67C0"/>
    <w:rsid w:val="004C100C"/>
    <w:rsid w:val="004C1168"/>
    <w:rsid w:val="004C36E8"/>
    <w:rsid w:val="004C3A70"/>
    <w:rsid w:val="004C635E"/>
    <w:rsid w:val="004D01F3"/>
    <w:rsid w:val="004D13A1"/>
    <w:rsid w:val="004D171F"/>
    <w:rsid w:val="004D3435"/>
    <w:rsid w:val="004D3952"/>
    <w:rsid w:val="004D40B2"/>
    <w:rsid w:val="004D430F"/>
    <w:rsid w:val="004D46B0"/>
    <w:rsid w:val="004D46D0"/>
    <w:rsid w:val="004D4EF8"/>
    <w:rsid w:val="004D513C"/>
    <w:rsid w:val="004D58EF"/>
    <w:rsid w:val="004D6F63"/>
    <w:rsid w:val="004D7785"/>
    <w:rsid w:val="004E13E3"/>
    <w:rsid w:val="004E1FD2"/>
    <w:rsid w:val="004E20E8"/>
    <w:rsid w:val="004E2812"/>
    <w:rsid w:val="004E407C"/>
    <w:rsid w:val="004E5EE0"/>
    <w:rsid w:val="004E62D6"/>
    <w:rsid w:val="004F0086"/>
    <w:rsid w:val="004F0CFF"/>
    <w:rsid w:val="004F3833"/>
    <w:rsid w:val="004F4137"/>
    <w:rsid w:val="004F5FB0"/>
    <w:rsid w:val="004F671B"/>
    <w:rsid w:val="004F70D0"/>
    <w:rsid w:val="005054B5"/>
    <w:rsid w:val="00507338"/>
    <w:rsid w:val="00507A12"/>
    <w:rsid w:val="005103F8"/>
    <w:rsid w:val="00511224"/>
    <w:rsid w:val="00513309"/>
    <w:rsid w:val="005133CC"/>
    <w:rsid w:val="005170BD"/>
    <w:rsid w:val="005171ED"/>
    <w:rsid w:val="005178A6"/>
    <w:rsid w:val="00517D32"/>
    <w:rsid w:val="005207F4"/>
    <w:rsid w:val="00520D2E"/>
    <w:rsid w:val="0052201D"/>
    <w:rsid w:val="00522812"/>
    <w:rsid w:val="00522D67"/>
    <w:rsid w:val="00523F8D"/>
    <w:rsid w:val="005243C4"/>
    <w:rsid w:val="00524703"/>
    <w:rsid w:val="00525E48"/>
    <w:rsid w:val="00526322"/>
    <w:rsid w:val="0053005F"/>
    <w:rsid w:val="005307F9"/>
    <w:rsid w:val="0053162B"/>
    <w:rsid w:val="0053238B"/>
    <w:rsid w:val="00533AA9"/>
    <w:rsid w:val="00537959"/>
    <w:rsid w:val="00540475"/>
    <w:rsid w:val="0054237B"/>
    <w:rsid w:val="005441E3"/>
    <w:rsid w:val="005450B4"/>
    <w:rsid w:val="00545C16"/>
    <w:rsid w:val="00546C16"/>
    <w:rsid w:val="005521F0"/>
    <w:rsid w:val="00552465"/>
    <w:rsid w:val="00554278"/>
    <w:rsid w:val="00555048"/>
    <w:rsid w:val="00556582"/>
    <w:rsid w:val="00561F6C"/>
    <w:rsid w:val="005627A2"/>
    <w:rsid w:val="00562FB6"/>
    <w:rsid w:val="00563E57"/>
    <w:rsid w:val="00564599"/>
    <w:rsid w:val="00564F6E"/>
    <w:rsid w:val="005654D8"/>
    <w:rsid w:val="0057008A"/>
    <w:rsid w:val="00571D66"/>
    <w:rsid w:val="00572093"/>
    <w:rsid w:val="005720C3"/>
    <w:rsid w:val="005725A5"/>
    <w:rsid w:val="00572A02"/>
    <w:rsid w:val="00575FAB"/>
    <w:rsid w:val="0057792D"/>
    <w:rsid w:val="005843A4"/>
    <w:rsid w:val="00587AE1"/>
    <w:rsid w:val="005902C2"/>
    <w:rsid w:val="005957DB"/>
    <w:rsid w:val="005A169D"/>
    <w:rsid w:val="005A17AC"/>
    <w:rsid w:val="005A236F"/>
    <w:rsid w:val="005A377D"/>
    <w:rsid w:val="005A5A45"/>
    <w:rsid w:val="005A6E3E"/>
    <w:rsid w:val="005A7871"/>
    <w:rsid w:val="005B0886"/>
    <w:rsid w:val="005B142E"/>
    <w:rsid w:val="005B18FF"/>
    <w:rsid w:val="005B3260"/>
    <w:rsid w:val="005B4BA5"/>
    <w:rsid w:val="005B7348"/>
    <w:rsid w:val="005C07AA"/>
    <w:rsid w:val="005C0ED8"/>
    <w:rsid w:val="005C274A"/>
    <w:rsid w:val="005C2DCD"/>
    <w:rsid w:val="005C5B32"/>
    <w:rsid w:val="005C79B6"/>
    <w:rsid w:val="005D1090"/>
    <w:rsid w:val="005D1AF1"/>
    <w:rsid w:val="005D1BD4"/>
    <w:rsid w:val="005D67FF"/>
    <w:rsid w:val="005D6EAB"/>
    <w:rsid w:val="005D7453"/>
    <w:rsid w:val="005E0132"/>
    <w:rsid w:val="005E47FA"/>
    <w:rsid w:val="005E4C25"/>
    <w:rsid w:val="005E6222"/>
    <w:rsid w:val="005E632A"/>
    <w:rsid w:val="005E7A08"/>
    <w:rsid w:val="005F0F9A"/>
    <w:rsid w:val="005F19BF"/>
    <w:rsid w:val="005F2E36"/>
    <w:rsid w:val="005F456B"/>
    <w:rsid w:val="005F491B"/>
    <w:rsid w:val="005F4FFC"/>
    <w:rsid w:val="005F55E6"/>
    <w:rsid w:val="006019D1"/>
    <w:rsid w:val="00601A5D"/>
    <w:rsid w:val="00602F37"/>
    <w:rsid w:val="006045FE"/>
    <w:rsid w:val="006053AE"/>
    <w:rsid w:val="0060567E"/>
    <w:rsid w:val="006069ED"/>
    <w:rsid w:val="00606FC8"/>
    <w:rsid w:val="00607080"/>
    <w:rsid w:val="0060708F"/>
    <w:rsid w:val="006073E9"/>
    <w:rsid w:val="0060799C"/>
    <w:rsid w:val="00611B4F"/>
    <w:rsid w:val="00612EC2"/>
    <w:rsid w:val="006158C0"/>
    <w:rsid w:val="00615937"/>
    <w:rsid w:val="00617E03"/>
    <w:rsid w:val="00620561"/>
    <w:rsid w:val="00622CFE"/>
    <w:rsid w:val="00624537"/>
    <w:rsid w:val="00624C87"/>
    <w:rsid w:val="00625803"/>
    <w:rsid w:val="006271F5"/>
    <w:rsid w:val="006273F4"/>
    <w:rsid w:val="00630361"/>
    <w:rsid w:val="00630B6C"/>
    <w:rsid w:val="006332CF"/>
    <w:rsid w:val="006351F2"/>
    <w:rsid w:val="00637F5D"/>
    <w:rsid w:val="00641CD4"/>
    <w:rsid w:val="00641D1C"/>
    <w:rsid w:val="00641E43"/>
    <w:rsid w:val="006423B2"/>
    <w:rsid w:val="0064313C"/>
    <w:rsid w:val="00643EEE"/>
    <w:rsid w:val="006448FF"/>
    <w:rsid w:val="006479CE"/>
    <w:rsid w:val="00650D8A"/>
    <w:rsid w:val="00651342"/>
    <w:rsid w:val="00652B9E"/>
    <w:rsid w:val="00655093"/>
    <w:rsid w:val="00655674"/>
    <w:rsid w:val="006614BB"/>
    <w:rsid w:val="00661CC7"/>
    <w:rsid w:val="006646FA"/>
    <w:rsid w:val="00665D65"/>
    <w:rsid w:val="0066632F"/>
    <w:rsid w:val="00667D4D"/>
    <w:rsid w:val="00670E87"/>
    <w:rsid w:val="006738AA"/>
    <w:rsid w:val="00673FB1"/>
    <w:rsid w:val="00675C3D"/>
    <w:rsid w:val="006764CE"/>
    <w:rsid w:val="00676DF4"/>
    <w:rsid w:val="00677007"/>
    <w:rsid w:val="00680A29"/>
    <w:rsid w:val="006813E7"/>
    <w:rsid w:val="006819F5"/>
    <w:rsid w:val="00682174"/>
    <w:rsid w:val="0068404C"/>
    <w:rsid w:val="00685ED6"/>
    <w:rsid w:val="006868B6"/>
    <w:rsid w:val="00690613"/>
    <w:rsid w:val="00690A24"/>
    <w:rsid w:val="00692C14"/>
    <w:rsid w:val="00695A38"/>
    <w:rsid w:val="00697090"/>
    <w:rsid w:val="006A08E9"/>
    <w:rsid w:val="006A1D0E"/>
    <w:rsid w:val="006A26B9"/>
    <w:rsid w:val="006A2D3C"/>
    <w:rsid w:val="006A5726"/>
    <w:rsid w:val="006A5F2B"/>
    <w:rsid w:val="006A7257"/>
    <w:rsid w:val="006B0A24"/>
    <w:rsid w:val="006B0E8E"/>
    <w:rsid w:val="006B1378"/>
    <w:rsid w:val="006B1F71"/>
    <w:rsid w:val="006B1F84"/>
    <w:rsid w:val="006B2FE4"/>
    <w:rsid w:val="006B40E1"/>
    <w:rsid w:val="006B57EF"/>
    <w:rsid w:val="006C01C5"/>
    <w:rsid w:val="006C0A5C"/>
    <w:rsid w:val="006C35D6"/>
    <w:rsid w:val="006C51FD"/>
    <w:rsid w:val="006C55A8"/>
    <w:rsid w:val="006C6241"/>
    <w:rsid w:val="006C6DB5"/>
    <w:rsid w:val="006C774B"/>
    <w:rsid w:val="006C7DC9"/>
    <w:rsid w:val="006D0228"/>
    <w:rsid w:val="006D1E7E"/>
    <w:rsid w:val="006D2F96"/>
    <w:rsid w:val="006D375D"/>
    <w:rsid w:val="006D42B9"/>
    <w:rsid w:val="006D5381"/>
    <w:rsid w:val="006D6662"/>
    <w:rsid w:val="006E173C"/>
    <w:rsid w:val="006E20A8"/>
    <w:rsid w:val="006E236A"/>
    <w:rsid w:val="006E457B"/>
    <w:rsid w:val="006E5E39"/>
    <w:rsid w:val="006F1860"/>
    <w:rsid w:val="006F1EE0"/>
    <w:rsid w:val="006F1F71"/>
    <w:rsid w:val="006F368E"/>
    <w:rsid w:val="006F4448"/>
    <w:rsid w:val="006F6E5A"/>
    <w:rsid w:val="006F6F0B"/>
    <w:rsid w:val="006F7640"/>
    <w:rsid w:val="007005C9"/>
    <w:rsid w:val="00701371"/>
    <w:rsid w:val="00701784"/>
    <w:rsid w:val="00701A1E"/>
    <w:rsid w:val="007025B5"/>
    <w:rsid w:val="00706AC2"/>
    <w:rsid w:val="00706C79"/>
    <w:rsid w:val="00712060"/>
    <w:rsid w:val="00712786"/>
    <w:rsid w:val="00712B0A"/>
    <w:rsid w:val="00712D80"/>
    <w:rsid w:val="00713ECB"/>
    <w:rsid w:val="007164DF"/>
    <w:rsid w:val="0071654E"/>
    <w:rsid w:val="00717DE9"/>
    <w:rsid w:val="0072025F"/>
    <w:rsid w:val="00720DDB"/>
    <w:rsid w:val="007229A8"/>
    <w:rsid w:val="00722C2B"/>
    <w:rsid w:val="00723844"/>
    <w:rsid w:val="00724AC6"/>
    <w:rsid w:val="0073552B"/>
    <w:rsid w:val="00735A5F"/>
    <w:rsid w:val="00735B74"/>
    <w:rsid w:val="00735EBF"/>
    <w:rsid w:val="00736857"/>
    <w:rsid w:val="007402F2"/>
    <w:rsid w:val="00740A22"/>
    <w:rsid w:val="00741E45"/>
    <w:rsid w:val="007429B5"/>
    <w:rsid w:val="007431CB"/>
    <w:rsid w:val="00743EB3"/>
    <w:rsid w:val="00744251"/>
    <w:rsid w:val="00744F92"/>
    <w:rsid w:val="00745F2C"/>
    <w:rsid w:val="0074765D"/>
    <w:rsid w:val="00751528"/>
    <w:rsid w:val="00751697"/>
    <w:rsid w:val="0075255B"/>
    <w:rsid w:val="00753C6B"/>
    <w:rsid w:val="007544C3"/>
    <w:rsid w:val="00754617"/>
    <w:rsid w:val="00754F50"/>
    <w:rsid w:val="007556DC"/>
    <w:rsid w:val="00756C27"/>
    <w:rsid w:val="0076266F"/>
    <w:rsid w:val="00770FA7"/>
    <w:rsid w:val="007718EA"/>
    <w:rsid w:val="00772317"/>
    <w:rsid w:val="0077272E"/>
    <w:rsid w:val="0077434B"/>
    <w:rsid w:val="00775DF3"/>
    <w:rsid w:val="00776E6F"/>
    <w:rsid w:val="007808C3"/>
    <w:rsid w:val="00780B68"/>
    <w:rsid w:val="0078195A"/>
    <w:rsid w:val="0078287B"/>
    <w:rsid w:val="0078416F"/>
    <w:rsid w:val="00787701"/>
    <w:rsid w:val="00790731"/>
    <w:rsid w:val="00792B25"/>
    <w:rsid w:val="00793B1E"/>
    <w:rsid w:val="00794FD5"/>
    <w:rsid w:val="00797BC7"/>
    <w:rsid w:val="00797C2A"/>
    <w:rsid w:val="007A0B04"/>
    <w:rsid w:val="007A2C6E"/>
    <w:rsid w:val="007A2DC4"/>
    <w:rsid w:val="007A3E14"/>
    <w:rsid w:val="007A3FC8"/>
    <w:rsid w:val="007A4960"/>
    <w:rsid w:val="007A4CBC"/>
    <w:rsid w:val="007A5D25"/>
    <w:rsid w:val="007A5FFB"/>
    <w:rsid w:val="007A7187"/>
    <w:rsid w:val="007A7D20"/>
    <w:rsid w:val="007B0BB2"/>
    <w:rsid w:val="007B1558"/>
    <w:rsid w:val="007B2145"/>
    <w:rsid w:val="007B2578"/>
    <w:rsid w:val="007B3A3D"/>
    <w:rsid w:val="007B62E9"/>
    <w:rsid w:val="007B6AB6"/>
    <w:rsid w:val="007C0337"/>
    <w:rsid w:val="007C15A9"/>
    <w:rsid w:val="007C2618"/>
    <w:rsid w:val="007C32C6"/>
    <w:rsid w:val="007C42CC"/>
    <w:rsid w:val="007C57D4"/>
    <w:rsid w:val="007C60F1"/>
    <w:rsid w:val="007C64AA"/>
    <w:rsid w:val="007C76C7"/>
    <w:rsid w:val="007D0468"/>
    <w:rsid w:val="007D066F"/>
    <w:rsid w:val="007D0F1F"/>
    <w:rsid w:val="007D1FEE"/>
    <w:rsid w:val="007D345E"/>
    <w:rsid w:val="007D393A"/>
    <w:rsid w:val="007D432A"/>
    <w:rsid w:val="007D4A48"/>
    <w:rsid w:val="007D5E58"/>
    <w:rsid w:val="007D6E77"/>
    <w:rsid w:val="007D7C9D"/>
    <w:rsid w:val="007E0628"/>
    <w:rsid w:val="007E08BF"/>
    <w:rsid w:val="007E0B8B"/>
    <w:rsid w:val="007E0CBE"/>
    <w:rsid w:val="007E0EE1"/>
    <w:rsid w:val="007E47B2"/>
    <w:rsid w:val="007E4DA7"/>
    <w:rsid w:val="007E5844"/>
    <w:rsid w:val="007E5BF7"/>
    <w:rsid w:val="007E7076"/>
    <w:rsid w:val="007F0391"/>
    <w:rsid w:val="007F0C47"/>
    <w:rsid w:val="007F2164"/>
    <w:rsid w:val="007F43A4"/>
    <w:rsid w:val="007F6A6B"/>
    <w:rsid w:val="007F6C3B"/>
    <w:rsid w:val="007F75CE"/>
    <w:rsid w:val="00800668"/>
    <w:rsid w:val="00800F89"/>
    <w:rsid w:val="008027D1"/>
    <w:rsid w:val="00803E0E"/>
    <w:rsid w:val="008053F9"/>
    <w:rsid w:val="0080684A"/>
    <w:rsid w:val="00806C47"/>
    <w:rsid w:val="00806D04"/>
    <w:rsid w:val="008070CC"/>
    <w:rsid w:val="00810259"/>
    <w:rsid w:val="00811949"/>
    <w:rsid w:val="008140FE"/>
    <w:rsid w:val="00814A25"/>
    <w:rsid w:val="00816804"/>
    <w:rsid w:val="00822BAE"/>
    <w:rsid w:val="00822E7D"/>
    <w:rsid w:val="00823319"/>
    <w:rsid w:val="0082337A"/>
    <w:rsid w:val="0082395B"/>
    <w:rsid w:val="00824003"/>
    <w:rsid w:val="00826165"/>
    <w:rsid w:val="0083115C"/>
    <w:rsid w:val="00832FE2"/>
    <w:rsid w:val="0083304B"/>
    <w:rsid w:val="00833FBD"/>
    <w:rsid w:val="008341FB"/>
    <w:rsid w:val="00834D54"/>
    <w:rsid w:val="00835A20"/>
    <w:rsid w:val="00835AE7"/>
    <w:rsid w:val="008366ED"/>
    <w:rsid w:val="008378AB"/>
    <w:rsid w:val="00840352"/>
    <w:rsid w:val="00841164"/>
    <w:rsid w:val="00841B10"/>
    <w:rsid w:val="00842297"/>
    <w:rsid w:val="008427A0"/>
    <w:rsid w:val="00842BD1"/>
    <w:rsid w:val="00843B47"/>
    <w:rsid w:val="0084499D"/>
    <w:rsid w:val="00844C80"/>
    <w:rsid w:val="00845220"/>
    <w:rsid w:val="0084693B"/>
    <w:rsid w:val="00846D3F"/>
    <w:rsid w:val="0084749B"/>
    <w:rsid w:val="0084781F"/>
    <w:rsid w:val="00847A0C"/>
    <w:rsid w:val="00850F0E"/>
    <w:rsid w:val="00851EDA"/>
    <w:rsid w:val="0085248C"/>
    <w:rsid w:val="0086153E"/>
    <w:rsid w:val="008624B1"/>
    <w:rsid w:val="008633F1"/>
    <w:rsid w:val="008653D8"/>
    <w:rsid w:val="00870C92"/>
    <w:rsid w:val="008735C7"/>
    <w:rsid w:val="008739DA"/>
    <w:rsid w:val="00874651"/>
    <w:rsid w:val="00874A3A"/>
    <w:rsid w:val="00876091"/>
    <w:rsid w:val="00876766"/>
    <w:rsid w:val="00877C6D"/>
    <w:rsid w:val="00881922"/>
    <w:rsid w:val="00881D41"/>
    <w:rsid w:val="00883DC4"/>
    <w:rsid w:val="00884D83"/>
    <w:rsid w:val="008860ED"/>
    <w:rsid w:val="0088614D"/>
    <w:rsid w:val="00886765"/>
    <w:rsid w:val="0089316B"/>
    <w:rsid w:val="008944DD"/>
    <w:rsid w:val="008950B1"/>
    <w:rsid w:val="00895653"/>
    <w:rsid w:val="0089566D"/>
    <w:rsid w:val="0089591E"/>
    <w:rsid w:val="00896E93"/>
    <w:rsid w:val="008A12FE"/>
    <w:rsid w:val="008A4198"/>
    <w:rsid w:val="008A50FF"/>
    <w:rsid w:val="008A5962"/>
    <w:rsid w:val="008A6E6D"/>
    <w:rsid w:val="008B0923"/>
    <w:rsid w:val="008B3386"/>
    <w:rsid w:val="008B354F"/>
    <w:rsid w:val="008B358C"/>
    <w:rsid w:val="008B364E"/>
    <w:rsid w:val="008B42D6"/>
    <w:rsid w:val="008B5498"/>
    <w:rsid w:val="008C0B5C"/>
    <w:rsid w:val="008C7B68"/>
    <w:rsid w:val="008D2283"/>
    <w:rsid w:val="008D3369"/>
    <w:rsid w:val="008D3A19"/>
    <w:rsid w:val="008D4266"/>
    <w:rsid w:val="008D4463"/>
    <w:rsid w:val="008D4F09"/>
    <w:rsid w:val="008D6B00"/>
    <w:rsid w:val="008D6F84"/>
    <w:rsid w:val="008D7649"/>
    <w:rsid w:val="008E10D6"/>
    <w:rsid w:val="008E1795"/>
    <w:rsid w:val="008E2494"/>
    <w:rsid w:val="008E2569"/>
    <w:rsid w:val="008E354B"/>
    <w:rsid w:val="008E3EF9"/>
    <w:rsid w:val="008E4F13"/>
    <w:rsid w:val="008E600E"/>
    <w:rsid w:val="008E7321"/>
    <w:rsid w:val="008F0338"/>
    <w:rsid w:val="008F0807"/>
    <w:rsid w:val="008F15F1"/>
    <w:rsid w:val="008F27D9"/>
    <w:rsid w:val="008F2A9F"/>
    <w:rsid w:val="008F4D86"/>
    <w:rsid w:val="008F50C9"/>
    <w:rsid w:val="008F53C5"/>
    <w:rsid w:val="008F5675"/>
    <w:rsid w:val="008F6365"/>
    <w:rsid w:val="008F7FD3"/>
    <w:rsid w:val="008F7FF2"/>
    <w:rsid w:val="009000B4"/>
    <w:rsid w:val="00900591"/>
    <w:rsid w:val="00901AD1"/>
    <w:rsid w:val="00901B00"/>
    <w:rsid w:val="00902AD4"/>
    <w:rsid w:val="00902BF9"/>
    <w:rsid w:val="00903007"/>
    <w:rsid w:val="009032B6"/>
    <w:rsid w:val="00904962"/>
    <w:rsid w:val="009051E4"/>
    <w:rsid w:val="009060EE"/>
    <w:rsid w:val="009078D9"/>
    <w:rsid w:val="00907E1F"/>
    <w:rsid w:val="00910CB3"/>
    <w:rsid w:val="00912042"/>
    <w:rsid w:val="00913434"/>
    <w:rsid w:val="0091361A"/>
    <w:rsid w:val="0091522F"/>
    <w:rsid w:val="0091647F"/>
    <w:rsid w:val="00916725"/>
    <w:rsid w:val="009174E3"/>
    <w:rsid w:val="00920F60"/>
    <w:rsid w:val="0092132B"/>
    <w:rsid w:val="00922FE4"/>
    <w:rsid w:val="00923CDA"/>
    <w:rsid w:val="009247EC"/>
    <w:rsid w:val="009262BC"/>
    <w:rsid w:val="00926B53"/>
    <w:rsid w:val="00926CBE"/>
    <w:rsid w:val="00932786"/>
    <w:rsid w:val="00933F5D"/>
    <w:rsid w:val="009344B2"/>
    <w:rsid w:val="009344D5"/>
    <w:rsid w:val="0094034C"/>
    <w:rsid w:val="00941CB5"/>
    <w:rsid w:val="00943086"/>
    <w:rsid w:val="00943AEC"/>
    <w:rsid w:val="00943C86"/>
    <w:rsid w:val="00943D35"/>
    <w:rsid w:val="009441B5"/>
    <w:rsid w:val="009450FB"/>
    <w:rsid w:val="00945786"/>
    <w:rsid w:val="0094586E"/>
    <w:rsid w:val="00946A6E"/>
    <w:rsid w:val="00947836"/>
    <w:rsid w:val="00952A2D"/>
    <w:rsid w:val="009547E2"/>
    <w:rsid w:val="0096078F"/>
    <w:rsid w:val="00961F68"/>
    <w:rsid w:val="0096627E"/>
    <w:rsid w:val="00967752"/>
    <w:rsid w:val="00967A46"/>
    <w:rsid w:val="00967CBF"/>
    <w:rsid w:val="00970CD5"/>
    <w:rsid w:val="00970DE3"/>
    <w:rsid w:val="009736C5"/>
    <w:rsid w:val="0097373D"/>
    <w:rsid w:val="009737A0"/>
    <w:rsid w:val="0097466C"/>
    <w:rsid w:val="00975114"/>
    <w:rsid w:val="00976155"/>
    <w:rsid w:val="00976541"/>
    <w:rsid w:val="00980249"/>
    <w:rsid w:val="00981781"/>
    <w:rsid w:val="00981F04"/>
    <w:rsid w:val="00982E1A"/>
    <w:rsid w:val="009832C6"/>
    <w:rsid w:val="00983F5A"/>
    <w:rsid w:val="0098403A"/>
    <w:rsid w:val="0098531C"/>
    <w:rsid w:val="009853C9"/>
    <w:rsid w:val="00987922"/>
    <w:rsid w:val="00987D25"/>
    <w:rsid w:val="009902E7"/>
    <w:rsid w:val="00990913"/>
    <w:rsid w:val="00991BA2"/>
    <w:rsid w:val="0099212E"/>
    <w:rsid w:val="009923E4"/>
    <w:rsid w:val="00994E9E"/>
    <w:rsid w:val="009967F5"/>
    <w:rsid w:val="0099762B"/>
    <w:rsid w:val="009979E8"/>
    <w:rsid w:val="009A0132"/>
    <w:rsid w:val="009A08EB"/>
    <w:rsid w:val="009A0D27"/>
    <w:rsid w:val="009A2B18"/>
    <w:rsid w:val="009A32A6"/>
    <w:rsid w:val="009A4F68"/>
    <w:rsid w:val="009A5E2E"/>
    <w:rsid w:val="009A6582"/>
    <w:rsid w:val="009A66E8"/>
    <w:rsid w:val="009B3F90"/>
    <w:rsid w:val="009B70FE"/>
    <w:rsid w:val="009C0B5B"/>
    <w:rsid w:val="009C1515"/>
    <w:rsid w:val="009C2345"/>
    <w:rsid w:val="009C42A1"/>
    <w:rsid w:val="009C471F"/>
    <w:rsid w:val="009C5151"/>
    <w:rsid w:val="009C51C4"/>
    <w:rsid w:val="009C7945"/>
    <w:rsid w:val="009C7E6C"/>
    <w:rsid w:val="009C7F33"/>
    <w:rsid w:val="009D1480"/>
    <w:rsid w:val="009D1961"/>
    <w:rsid w:val="009D2031"/>
    <w:rsid w:val="009D23A3"/>
    <w:rsid w:val="009D35CF"/>
    <w:rsid w:val="009D3B12"/>
    <w:rsid w:val="009D640D"/>
    <w:rsid w:val="009E03EE"/>
    <w:rsid w:val="009E09DF"/>
    <w:rsid w:val="009E2325"/>
    <w:rsid w:val="009E3374"/>
    <w:rsid w:val="009E33E8"/>
    <w:rsid w:val="009E5856"/>
    <w:rsid w:val="009E621F"/>
    <w:rsid w:val="009E7B73"/>
    <w:rsid w:val="009F3C9B"/>
    <w:rsid w:val="009F3F9F"/>
    <w:rsid w:val="009F63A2"/>
    <w:rsid w:val="009F65D8"/>
    <w:rsid w:val="009F6E25"/>
    <w:rsid w:val="009F76B2"/>
    <w:rsid w:val="009F7AA3"/>
    <w:rsid w:val="009F7F8F"/>
    <w:rsid w:val="00A00606"/>
    <w:rsid w:val="00A01B89"/>
    <w:rsid w:val="00A01E9A"/>
    <w:rsid w:val="00A0210C"/>
    <w:rsid w:val="00A03C95"/>
    <w:rsid w:val="00A10E02"/>
    <w:rsid w:val="00A11675"/>
    <w:rsid w:val="00A11BBC"/>
    <w:rsid w:val="00A13A8E"/>
    <w:rsid w:val="00A1408A"/>
    <w:rsid w:val="00A1517E"/>
    <w:rsid w:val="00A15846"/>
    <w:rsid w:val="00A15DFB"/>
    <w:rsid w:val="00A17081"/>
    <w:rsid w:val="00A17302"/>
    <w:rsid w:val="00A17F15"/>
    <w:rsid w:val="00A226BB"/>
    <w:rsid w:val="00A23E0D"/>
    <w:rsid w:val="00A249F7"/>
    <w:rsid w:val="00A272E3"/>
    <w:rsid w:val="00A3317B"/>
    <w:rsid w:val="00A331F7"/>
    <w:rsid w:val="00A34F92"/>
    <w:rsid w:val="00A35842"/>
    <w:rsid w:val="00A37EF5"/>
    <w:rsid w:val="00A41A1B"/>
    <w:rsid w:val="00A41E4B"/>
    <w:rsid w:val="00A45BAC"/>
    <w:rsid w:val="00A45FEC"/>
    <w:rsid w:val="00A47F93"/>
    <w:rsid w:val="00A50B22"/>
    <w:rsid w:val="00A50D74"/>
    <w:rsid w:val="00A50EE1"/>
    <w:rsid w:val="00A524C1"/>
    <w:rsid w:val="00A5525F"/>
    <w:rsid w:val="00A5629A"/>
    <w:rsid w:val="00A61AAF"/>
    <w:rsid w:val="00A61E40"/>
    <w:rsid w:val="00A6201D"/>
    <w:rsid w:val="00A62558"/>
    <w:rsid w:val="00A6258C"/>
    <w:rsid w:val="00A627A4"/>
    <w:rsid w:val="00A63143"/>
    <w:rsid w:val="00A63C47"/>
    <w:rsid w:val="00A6489B"/>
    <w:rsid w:val="00A660F5"/>
    <w:rsid w:val="00A704B9"/>
    <w:rsid w:val="00A7083D"/>
    <w:rsid w:val="00A73A63"/>
    <w:rsid w:val="00A755E4"/>
    <w:rsid w:val="00A75D6F"/>
    <w:rsid w:val="00A76756"/>
    <w:rsid w:val="00A76AC3"/>
    <w:rsid w:val="00A77257"/>
    <w:rsid w:val="00A77B9E"/>
    <w:rsid w:val="00A8043F"/>
    <w:rsid w:val="00A82EA4"/>
    <w:rsid w:val="00A83F7B"/>
    <w:rsid w:val="00A8597A"/>
    <w:rsid w:val="00A85EE9"/>
    <w:rsid w:val="00A9375F"/>
    <w:rsid w:val="00A94A79"/>
    <w:rsid w:val="00A95F91"/>
    <w:rsid w:val="00A9649E"/>
    <w:rsid w:val="00A9702B"/>
    <w:rsid w:val="00AA4517"/>
    <w:rsid w:val="00AA4726"/>
    <w:rsid w:val="00AA4B51"/>
    <w:rsid w:val="00AA6414"/>
    <w:rsid w:val="00AA67DB"/>
    <w:rsid w:val="00AB0E01"/>
    <w:rsid w:val="00AB1D78"/>
    <w:rsid w:val="00AB1FC0"/>
    <w:rsid w:val="00AB418D"/>
    <w:rsid w:val="00AB5207"/>
    <w:rsid w:val="00AB744E"/>
    <w:rsid w:val="00AB78DE"/>
    <w:rsid w:val="00AB7EA9"/>
    <w:rsid w:val="00AC1492"/>
    <w:rsid w:val="00AC37B8"/>
    <w:rsid w:val="00AC3A90"/>
    <w:rsid w:val="00AC5072"/>
    <w:rsid w:val="00AC57A0"/>
    <w:rsid w:val="00AC5D74"/>
    <w:rsid w:val="00AD00DC"/>
    <w:rsid w:val="00AD0855"/>
    <w:rsid w:val="00AD095C"/>
    <w:rsid w:val="00AD0CCF"/>
    <w:rsid w:val="00AD0E9A"/>
    <w:rsid w:val="00AD1CBB"/>
    <w:rsid w:val="00AD2A05"/>
    <w:rsid w:val="00AD3C95"/>
    <w:rsid w:val="00AD58A7"/>
    <w:rsid w:val="00AD5943"/>
    <w:rsid w:val="00AD7451"/>
    <w:rsid w:val="00AE019B"/>
    <w:rsid w:val="00AE05B0"/>
    <w:rsid w:val="00AE1018"/>
    <w:rsid w:val="00AE1DC0"/>
    <w:rsid w:val="00AE1E11"/>
    <w:rsid w:val="00AE254F"/>
    <w:rsid w:val="00AE2CEE"/>
    <w:rsid w:val="00AE431D"/>
    <w:rsid w:val="00AE5743"/>
    <w:rsid w:val="00AE7B65"/>
    <w:rsid w:val="00AF2864"/>
    <w:rsid w:val="00AF31F9"/>
    <w:rsid w:val="00AF3D7F"/>
    <w:rsid w:val="00AF3E40"/>
    <w:rsid w:val="00AF42A0"/>
    <w:rsid w:val="00AF49D7"/>
    <w:rsid w:val="00AF51D3"/>
    <w:rsid w:val="00AF60F7"/>
    <w:rsid w:val="00AF66A2"/>
    <w:rsid w:val="00AF771D"/>
    <w:rsid w:val="00AF7974"/>
    <w:rsid w:val="00B00747"/>
    <w:rsid w:val="00B0121A"/>
    <w:rsid w:val="00B0134B"/>
    <w:rsid w:val="00B01A3D"/>
    <w:rsid w:val="00B034BC"/>
    <w:rsid w:val="00B03810"/>
    <w:rsid w:val="00B04779"/>
    <w:rsid w:val="00B059D9"/>
    <w:rsid w:val="00B07000"/>
    <w:rsid w:val="00B0715F"/>
    <w:rsid w:val="00B107F8"/>
    <w:rsid w:val="00B10C3F"/>
    <w:rsid w:val="00B135B6"/>
    <w:rsid w:val="00B166AB"/>
    <w:rsid w:val="00B16D7C"/>
    <w:rsid w:val="00B17ABD"/>
    <w:rsid w:val="00B211D4"/>
    <w:rsid w:val="00B21DA9"/>
    <w:rsid w:val="00B24E83"/>
    <w:rsid w:val="00B253B3"/>
    <w:rsid w:val="00B260D7"/>
    <w:rsid w:val="00B2676A"/>
    <w:rsid w:val="00B26CFB"/>
    <w:rsid w:val="00B2714E"/>
    <w:rsid w:val="00B3143A"/>
    <w:rsid w:val="00B32D0D"/>
    <w:rsid w:val="00B35544"/>
    <w:rsid w:val="00B35956"/>
    <w:rsid w:val="00B37892"/>
    <w:rsid w:val="00B40D8E"/>
    <w:rsid w:val="00B43DFD"/>
    <w:rsid w:val="00B448D3"/>
    <w:rsid w:val="00B44C43"/>
    <w:rsid w:val="00B45669"/>
    <w:rsid w:val="00B45CEB"/>
    <w:rsid w:val="00B45D41"/>
    <w:rsid w:val="00B45EBF"/>
    <w:rsid w:val="00B461F8"/>
    <w:rsid w:val="00B46B70"/>
    <w:rsid w:val="00B46DF7"/>
    <w:rsid w:val="00B47DF8"/>
    <w:rsid w:val="00B53511"/>
    <w:rsid w:val="00B53F92"/>
    <w:rsid w:val="00B540B7"/>
    <w:rsid w:val="00B550F4"/>
    <w:rsid w:val="00B554BC"/>
    <w:rsid w:val="00B55888"/>
    <w:rsid w:val="00B56862"/>
    <w:rsid w:val="00B61D10"/>
    <w:rsid w:val="00B6260A"/>
    <w:rsid w:val="00B655CD"/>
    <w:rsid w:val="00B67F51"/>
    <w:rsid w:val="00B70329"/>
    <w:rsid w:val="00B724B3"/>
    <w:rsid w:val="00B77742"/>
    <w:rsid w:val="00B800EF"/>
    <w:rsid w:val="00B81FF7"/>
    <w:rsid w:val="00B856D9"/>
    <w:rsid w:val="00B865FC"/>
    <w:rsid w:val="00B86C75"/>
    <w:rsid w:val="00B87056"/>
    <w:rsid w:val="00B871A4"/>
    <w:rsid w:val="00B91DDD"/>
    <w:rsid w:val="00B92653"/>
    <w:rsid w:val="00B93574"/>
    <w:rsid w:val="00B93E3B"/>
    <w:rsid w:val="00B95795"/>
    <w:rsid w:val="00B9637D"/>
    <w:rsid w:val="00B96EAE"/>
    <w:rsid w:val="00BA04B1"/>
    <w:rsid w:val="00BA11F6"/>
    <w:rsid w:val="00BA37EE"/>
    <w:rsid w:val="00BA3EE6"/>
    <w:rsid w:val="00BA55DC"/>
    <w:rsid w:val="00BA6538"/>
    <w:rsid w:val="00BA6E87"/>
    <w:rsid w:val="00BA6FEA"/>
    <w:rsid w:val="00BB0BC8"/>
    <w:rsid w:val="00BB11D9"/>
    <w:rsid w:val="00BB3BE6"/>
    <w:rsid w:val="00BB4936"/>
    <w:rsid w:val="00BB515E"/>
    <w:rsid w:val="00BB689F"/>
    <w:rsid w:val="00BB7505"/>
    <w:rsid w:val="00BC03FB"/>
    <w:rsid w:val="00BC06F1"/>
    <w:rsid w:val="00BC1504"/>
    <w:rsid w:val="00BC1997"/>
    <w:rsid w:val="00BC26F4"/>
    <w:rsid w:val="00BC3183"/>
    <w:rsid w:val="00BC3301"/>
    <w:rsid w:val="00BC3836"/>
    <w:rsid w:val="00BC3BB2"/>
    <w:rsid w:val="00BC570D"/>
    <w:rsid w:val="00BC5C2F"/>
    <w:rsid w:val="00BD1044"/>
    <w:rsid w:val="00BD1154"/>
    <w:rsid w:val="00BD23B4"/>
    <w:rsid w:val="00BD3AC6"/>
    <w:rsid w:val="00BD51DA"/>
    <w:rsid w:val="00BD696C"/>
    <w:rsid w:val="00BD7E01"/>
    <w:rsid w:val="00BE112A"/>
    <w:rsid w:val="00BE1978"/>
    <w:rsid w:val="00BE466B"/>
    <w:rsid w:val="00BE605E"/>
    <w:rsid w:val="00BE663A"/>
    <w:rsid w:val="00BE6F90"/>
    <w:rsid w:val="00BE7ACA"/>
    <w:rsid w:val="00BF008B"/>
    <w:rsid w:val="00BF0BCC"/>
    <w:rsid w:val="00BF0FB8"/>
    <w:rsid w:val="00BF1C76"/>
    <w:rsid w:val="00BF5674"/>
    <w:rsid w:val="00C02E71"/>
    <w:rsid w:val="00C02FE1"/>
    <w:rsid w:val="00C033CD"/>
    <w:rsid w:val="00C041BD"/>
    <w:rsid w:val="00C0430B"/>
    <w:rsid w:val="00C05164"/>
    <w:rsid w:val="00C07CFC"/>
    <w:rsid w:val="00C109D0"/>
    <w:rsid w:val="00C10CC3"/>
    <w:rsid w:val="00C11AA2"/>
    <w:rsid w:val="00C1228F"/>
    <w:rsid w:val="00C15320"/>
    <w:rsid w:val="00C1646E"/>
    <w:rsid w:val="00C207C4"/>
    <w:rsid w:val="00C20B8F"/>
    <w:rsid w:val="00C22E04"/>
    <w:rsid w:val="00C23032"/>
    <w:rsid w:val="00C24794"/>
    <w:rsid w:val="00C25E7C"/>
    <w:rsid w:val="00C2778D"/>
    <w:rsid w:val="00C3008A"/>
    <w:rsid w:val="00C30098"/>
    <w:rsid w:val="00C301D9"/>
    <w:rsid w:val="00C32B93"/>
    <w:rsid w:val="00C33B5D"/>
    <w:rsid w:val="00C35076"/>
    <w:rsid w:val="00C361D2"/>
    <w:rsid w:val="00C40206"/>
    <w:rsid w:val="00C4065C"/>
    <w:rsid w:val="00C42011"/>
    <w:rsid w:val="00C4362D"/>
    <w:rsid w:val="00C437DF"/>
    <w:rsid w:val="00C4547E"/>
    <w:rsid w:val="00C456EE"/>
    <w:rsid w:val="00C45B55"/>
    <w:rsid w:val="00C47485"/>
    <w:rsid w:val="00C52643"/>
    <w:rsid w:val="00C52918"/>
    <w:rsid w:val="00C54241"/>
    <w:rsid w:val="00C55CDB"/>
    <w:rsid w:val="00C567F9"/>
    <w:rsid w:val="00C56833"/>
    <w:rsid w:val="00C60D8A"/>
    <w:rsid w:val="00C614B0"/>
    <w:rsid w:val="00C61EF1"/>
    <w:rsid w:val="00C627B6"/>
    <w:rsid w:val="00C62A9B"/>
    <w:rsid w:val="00C63F69"/>
    <w:rsid w:val="00C64168"/>
    <w:rsid w:val="00C66398"/>
    <w:rsid w:val="00C674E9"/>
    <w:rsid w:val="00C67A02"/>
    <w:rsid w:val="00C67C35"/>
    <w:rsid w:val="00C71632"/>
    <w:rsid w:val="00C72957"/>
    <w:rsid w:val="00C73421"/>
    <w:rsid w:val="00C75EB0"/>
    <w:rsid w:val="00C760E4"/>
    <w:rsid w:val="00C80C30"/>
    <w:rsid w:val="00C810E0"/>
    <w:rsid w:val="00C8148D"/>
    <w:rsid w:val="00C81939"/>
    <w:rsid w:val="00C82AD3"/>
    <w:rsid w:val="00C82D4A"/>
    <w:rsid w:val="00C85C98"/>
    <w:rsid w:val="00C86068"/>
    <w:rsid w:val="00C87A11"/>
    <w:rsid w:val="00C90849"/>
    <w:rsid w:val="00C90CA0"/>
    <w:rsid w:val="00C912B1"/>
    <w:rsid w:val="00C91AFD"/>
    <w:rsid w:val="00C91F52"/>
    <w:rsid w:val="00C94F30"/>
    <w:rsid w:val="00C95025"/>
    <w:rsid w:val="00C9556B"/>
    <w:rsid w:val="00CA04F9"/>
    <w:rsid w:val="00CA2642"/>
    <w:rsid w:val="00CA460B"/>
    <w:rsid w:val="00CA4626"/>
    <w:rsid w:val="00CA49BC"/>
    <w:rsid w:val="00CA5A1F"/>
    <w:rsid w:val="00CB043D"/>
    <w:rsid w:val="00CB0701"/>
    <w:rsid w:val="00CB3DF6"/>
    <w:rsid w:val="00CB4606"/>
    <w:rsid w:val="00CB5967"/>
    <w:rsid w:val="00CB686A"/>
    <w:rsid w:val="00CC04C6"/>
    <w:rsid w:val="00CC0BDB"/>
    <w:rsid w:val="00CC1C8F"/>
    <w:rsid w:val="00CC3531"/>
    <w:rsid w:val="00CC4431"/>
    <w:rsid w:val="00CC5D0F"/>
    <w:rsid w:val="00CC6F2D"/>
    <w:rsid w:val="00CD0804"/>
    <w:rsid w:val="00CD0D6A"/>
    <w:rsid w:val="00CD56FD"/>
    <w:rsid w:val="00CD5A3C"/>
    <w:rsid w:val="00CD7E76"/>
    <w:rsid w:val="00CE21F4"/>
    <w:rsid w:val="00CE27A2"/>
    <w:rsid w:val="00CE3D04"/>
    <w:rsid w:val="00CE3E55"/>
    <w:rsid w:val="00CE41B3"/>
    <w:rsid w:val="00CE5D1E"/>
    <w:rsid w:val="00CF2638"/>
    <w:rsid w:val="00CF28A9"/>
    <w:rsid w:val="00CF2F22"/>
    <w:rsid w:val="00CF5646"/>
    <w:rsid w:val="00CF67B7"/>
    <w:rsid w:val="00CF7E2A"/>
    <w:rsid w:val="00CF7E74"/>
    <w:rsid w:val="00D018D6"/>
    <w:rsid w:val="00D01B86"/>
    <w:rsid w:val="00D02290"/>
    <w:rsid w:val="00D053C2"/>
    <w:rsid w:val="00D0540D"/>
    <w:rsid w:val="00D06D5D"/>
    <w:rsid w:val="00D10A36"/>
    <w:rsid w:val="00D10D60"/>
    <w:rsid w:val="00D123DB"/>
    <w:rsid w:val="00D125DC"/>
    <w:rsid w:val="00D12FCF"/>
    <w:rsid w:val="00D13547"/>
    <w:rsid w:val="00D13AC8"/>
    <w:rsid w:val="00D201C1"/>
    <w:rsid w:val="00D211E9"/>
    <w:rsid w:val="00D21C51"/>
    <w:rsid w:val="00D22D45"/>
    <w:rsid w:val="00D2356D"/>
    <w:rsid w:val="00D23618"/>
    <w:rsid w:val="00D2440E"/>
    <w:rsid w:val="00D24D18"/>
    <w:rsid w:val="00D26003"/>
    <w:rsid w:val="00D266EC"/>
    <w:rsid w:val="00D266EF"/>
    <w:rsid w:val="00D26B8B"/>
    <w:rsid w:val="00D274CD"/>
    <w:rsid w:val="00D276F1"/>
    <w:rsid w:val="00D30CC9"/>
    <w:rsid w:val="00D31004"/>
    <w:rsid w:val="00D353DE"/>
    <w:rsid w:val="00D36FB6"/>
    <w:rsid w:val="00D37DBB"/>
    <w:rsid w:val="00D40516"/>
    <w:rsid w:val="00D426C9"/>
    <w:rsid w:val="00D439AC"/>
    <w:rsid w:val="00D467D1"/>
    <w:rsid w:val="00D501EE"/>
    <w:rsid w:val="00D50AE7"/>
    <w:rsid w:val="00D57992"/>
    <w:rsid w:val="00D60AC6"/>
    <w:rsid w:val="00D62558"/>
    <w:rsid w:val="00D6293D"/>
    <w:rsid w:val="00D631FC"/>
    <w:rsid w:val="00D66B9B"/>
    <w:rsid w:val="00D70027"/>
    <w:rsid w:val="00D70480"/>
    <w:rsid w:val="00D7178B"/>
    <w:rsid w:val="00D73031"/>
    <w:rsid w:val="00D759B6"/>
    <w:rsid w:val="00D76203"/>
    <w:rsid w:val="00D76750"/>
    <w:rsid w:val="00D83E37"/>
    <w:rsid w:val="00D854EB"/>
    <w:rsid w:val="00D85D08"/>
    <w:rsid w:val="00D90858"/>
    <w:rsid w:val="00D92BC0"/>
    <w:rsid w:val="00D941BC"/>
    <w:rsid w:val="00D94B0E"/>
    <w:rsid w:val="00D95DB8"/>
    <w:rsid w:val="00D96842"/>
    <w:rsid w:val="00D9777A"/>
    <w:rsid w:val="00D97849"/>
    <w:rsid w:val="00D97F30"/>
    <w:rsid w:val="00DA07F3"/>
    <w:rsid w:val="00DA1579"/>
    <w:rsid w:val="00DA1D56"/>
    <w:rsid w:val="00DA3759"/>
    <w:rsid w:val="00DA53E2"/>
    <w:rsid w:val="00DA6272"/>
    <w:rsid w:val="00DA799D"/>
    <w:rsid w:val="00DB1F2E"/>
    <w:rsid w:val="00DB20E5"/>
    <w:rsid w:val="00DB2A59"/>
    <w:rsid w:val="00DB4820"/>
    <w:rsid w:val="00DC035A"/>
    <w:rsid w:val="00DC088A"/>
    <w:rsid w:val="00DC0BA8"/>
    <w:rsid w:val="00DC1C6E"/>
    <w:rsid w:val="00DC25DC"/>
    <w:rsid w:val="00DC2C00"/>
    <w:rsid w:val="00DC4F64"/>
    <w:rsid w:val="00DC5346"/>
    <w:rsid w:val="00DC548E"/>
    <w:rsid w:val="00DC6A79"/>
    <w:rsid w:val="00DC6D73"/>
    <w:rsid w:val="00DD0508"/>
    <w:rsid w:val="00DD05C7"/>
    <w:rsid w:val="00DD0ECF"/>
    <w:rsid w:val="00DD29F4"/>
    <w:rsid w:val="00DD2CE4"/>
    <w:rsid w:val="00DD4127"/>
    <w:rsid w:val="00DD5F8F"/>
    <w:rsid w:val="00DD6230"/>
    <w:rsid w:val="00DD67CB"/>
    <w:rsid w:val="00DE0443"/>
    <w:rsid w:val="00DE1265"/>
    <w:rsid w:val="00DE3456"/>
    <w:rsid w:val="00DE4162"/>
    <w:rsid w:val="00DE5967"/>
    <w:rsid w:val="00DE5EF0"/>
    <w:rsid w:val="00DE5F33"/>
    <w:rsid w:val="00DE6874"/>
    <w:rsid w:val="00DF3B53"/>
    <w:rsid w:val="00DF3BF8"/>
    <w:rsid w:val="00DF549E"/>
    <w:rsid w:val="00DF79B4"/>
    <w:rsid w:val="00E0153D"/>
    <w:rsid w:val="00E015EA"/>
    <w:rsid w:val="00E02DA1"/>
    <w:rsid w:val="00E04C2E"/>
    <w:rsid w:val="00E05CF4"/>
    <w:rsid w:val="00E05E9F"/>
    <w:rsid w:val="00E066DC"/>
    <w:rsid w:val="00E0775C"/>
    <w:rsid w:val="00E07C98"/>
    <w:rsid w:val="00E1223A"/>
    <w:rsid w:val="00E12AFC"/>
    <w:rsid w:val="00E12B17"/>
    <w:rsid w:val="00E15331"/>
    <w:rsid w:val="00E15723"/>
    <w:rsid w:val="00E16844"/>
    <w:rsid w:val="00E176E8"/>
    <w:rsid w:val="00E20ABA"/>
    <w:rsid w:val="00E216F8"/>
    <w:rsid w:val="00E218AC"/>
    <w:rsid w:val="00E22029"/>
    <w:rsid w:val="00E228B5"/>
    <w:rsid w:val="00E24175"/>
    <w:rsid w:val="00E24528"/>
    <w:rsid w:val="00E24F0D"/>
    <w:rsid w:val="00E265F0"/>
    <w:rsid w:val="00E266E9"/>
    <w:rsid w:val="00E27137"/>
    <w:rsid w:val="00E32FD8"/>
    <w:rsid w:val="00E3436E"/>
    <w:rsid w:val="00E34F9E"/>
    <w:rsid w:val="00E3505E"/>
    <w:rsid w:val="00E35D8F"/>
    <w:rsid w:val="00E36A1A"/>
    <w:rsid w:val="00E3766A"/>
    <w:rsid w:val="00E377F4"/>
    <w:rsid w:val="00E37A4D"/>
    <w:rsid w:val="00E433C9"/>
    <w:rsid w:val="00E44E5B"/>
    <w:rsid w:val="00E44FCB"/>
    <w:rsid w:val="00E46C66"/>
    <w:rsid w:val="00E5096B"/>
    <w:rsid w:val="00E54CE5"/>
    <w:rsid w:val="00E55017"/>
    <w:rsid w:val="00E558A5"/>
    <w:rsid w:val="00E56FB3"/>
    <w:rsid w:val="00E5727E"/>
    <w:rsid w:val="00E57310"/>
    <w:rsid w:val="00E57DB9"/>
    <w:rsid w:val="00E60136"/>
    <w:rsid w:val="00E605E0"/>
    <w:rsid w:val="00E607A0"/>
    <w:rsid w:val="00E60FB5"/>
    <w:rsid w:val="00E62582"/>
    <w:rsid w:val="00E637FA"/>
    <w:rsid w:val="00E63ADC"/>
    <w:rsid w:val="00E66B70"/>
    <w:rsid w:val="00E67413"/>
    <w:rsid w:val="00E67A01"/>
    <w:rsid w:val="00E71A1E"/>
    <w:rsid w:val="00E73CE6"/>
    <w:rsid w:val="00E74458"/>
    <w:rsid w:val="00E74901"/>
    <w:rsid w:val="00E74BD7"/>
    <w:rsid w:val="00E766CC"/>
    <w:rsid w:val="00E7732F"/>
    <w:rsid w:val="00E77BA9"/>
    <w:rsid w:val="00E804F2"/>
    <w:rsid w:val="00E8390A"/>
    <w:rsid w:val="00E846DD"/>
    <w:rsid w:val="00E86031"/>
    <w:rsid w:val="00E87FE6"/>
    <w:rsid w:val="00E90BA9"/>
    <w:rsid w:val="00E91A10"/>
    <w:rsid w:val="00E9240C"/>
    <w:rsid w:val="00E93560"/>
    <w:rsid w:val="00E94535"/>
    <w:rsid w:val="00E94899"/>
    <w:rsid w:val="00E960F5"/>
    <w:rsid w:val="00E97EC7"/>
    <w:rsid w:val="00EA00E7"/>
    <w:rsid w:val="00EA0481"/>
    <w:rsid w:val="00EA0E08"/>
    <w:rsid w:val="00EA0EA3"/>
    <w:rsid w:val="00EA2175"/>
    <w:rsid w:val="00EA394E"/>
    <w:rsid w:val="00EA692B"/>
    <w:rsid w:val="00EA702D"/>
    <w:rsid w:val="00EA703A"/>
    <w:rsid w:val="00EA70FC"/>
    <w:rsid w:val="00EB0F0C"/>
    <w:rsid w:val="00EB331D"/>
    <w:rsid w:val="00EB4E8F"/>
    <w:rsid w:val="00EC0E6B"/>
    <w:rsid w:val="00EC1697"/>
    <w:rsid w:val="00EC297C"/>
    <w:rsid w:val="00EC2C40"/>
    <w:rsid w:val="00EC4584"/>
    <w:rsid w:val="00EC472F"/>
    <w:rsid w:val="00EC4BF7"/>
    <w:rsid w:val="00EC6D32"/>
    <w:rsid w:val="00ED21DE"/>
    <w:rsid w:val="00ED2D05"/>
    <w:rsid w:val="00ED58E2"/>
    <w:rsid w:val="00ED5B4A"/>
    <w:rsid w:val="00ED7EB2"/>
    <w:rsid w:val="00EE03DE"/>
    <w:rsid w:val="00EE2BFD"/>
    <w:rsid w:val="00EE3928"/>
    <w:rsid w:val="00EE4AD5"/>
    <w:rsid w:val="00EE4E07"/>
    <w:rsid w:val="00EF0FCF"/>
    <w:rsid w:val="00EF1E3C"/>
    <w:rsid w:val="00EF5B00"/>
    <w:rsid w:val="00EF5BF4"/>
    <w:rsid w:val="00EF5D48"/>
    <w:rsid w:val="00EF5FD9"/>
    <w:rsid w:val="00EF637B"/>
    <w:rsid w:val="00EF66A0"/>
    <w:rsid w:val="00EF7546"/>
    <w:rsid w:val="00EF7C69"/>
    <w:rsid w:val="00F00C91"/>
    <w:rsid w:val="00F02B9A"/>
    <w:rsid w:val="00F03C01"/>
    <w:rsid w:val="00F0596D"/>
    <w:rsid w:val="00F0689F"/>
    <w:rsid w:val="00F06D5C"/>
    <w:rsid w:val="00F06D5E"/>
    <w:rsid w:val="00F127DC"/>
    <w:rsid w:val="00F14829"/>
    <w:rsid w:val="00F15410"/>
    <w:rsid w:val="00F17CCA"/>
    <w:rsid w:val="00F17F37"/>
    <w:rsid w:val="00F24A68"/>
    <w:rsid w:val="00F2596D"/>
    <w:rsid w:val="00F25D3F"/>
    <w:rsid w:val="00F2682C"/>
    <w:rsid w:val="00F26B96"/>
    <w:rsid w:val="00F2741C"/>
    <w:rsid w:val="00F27646"/>
    <w:rsid w:val="00F27817"/>
    <w:rsid w:val="00F27A45"/>
    <w:rsid w:val="00F27EB3"/>
    <w:rsid w:val="00F31323"/>
    <w:rsid w:val="00F31E99"/>
    <w:rsid w:val="00F32A3C"/>
    <w:rsid w:val="00F3324C"/>
    <w:rsid w:val="00F35031"/>
    <w:rsid w:val="00F379B9"/>
    <w:rsid w:val="00F4374E"/>
    <w:rsid w:val="00F43D84"/>
    <w:rsid w:val="00F45DC2"/>
    <w:rsid w:val="00F4765A"/>
    <w:rsid w:val="00F47CF6"/>
    <w:rsid w:val="00F500C4"/>
    <w:rsid w:val="00F5015D"/>
    <w:rsid w:val="00F503B4"/>
    <w:rsid w:val="00F508A2"/>
    <w:rsid w:val="00F519D7"/>
    <w:rsid w:val="00F51C22"/>
    <w:rsid w:val="00F51ED2"/>
    <w:rsid w:val="00F5361E"/>
    <w:rsid w:val="00F53F8E"/>
    <w:rsid w:val="00F54261"/>
    <w:rsid w:val="00F558BA"/>
    <w:rsid w:val="00F55D15"/>
    <w:rsid w:val="00F5609E"/>
    <w:rsid w:val="00F57B9F"/>
    <w:rsid w:val="00F60A5A"/>
    <w:rsid w:val="00F61F8C"/>
    <w:rsid w:val="00F627EF"/>
    <w:rsid w:val="00F637E4"/>
    <w:rsid w:val="00F6441B"/>
    <w:rsid w:val="00F6764D"/>
    <w:rsid w:val="00F676C2"/>
    <w:rsid w:val="00F67F1B"/>
    <w:rsid w:val="00F71FE0"/>
    <w:rsid w:val="00F72343"/>
    <w:rsid w:val="00F72FB1"/>
    <w:rsid w:val="00F76C2E"/>
    <w:rsid w:val="00F80B72"/>
    <w:rsid w:val="00F82908"/>
    <w:rsid w:val="00F82C69"/>
    <w:rsid w:val="00F835BB"/>
    <w:rsid w:val="00F83BA1"/>
    <w:rsid w:val="00F85523"/>
    <w:rsid w:val="00F86215"/>
    <w:rsid w:val="00F8792B"/>
    <w:rsid w:val="00F9071D"/>
    <w:rsid w:val="00F9115A"/>
    <w:rsid w:val="00F91921"/>
    <w:rsid w:val="00F92F4A"/>
    <w:rsid w:val="00FA08B9"/>
    <w:rsid w:val="00FA0F9C"/>
    <w:rsid w:val="00FA2EC6"/>
    <w:rsid w:val="00FA476D"/>
    <w:rsid w:val="00FA48E6"/>
    <w:rsid w:val="00FA5631"/>
    <w:rsid w:val="00FA658E"/>
    <w:rsid w:val="00FA672E"/>
    <w:rsid w:val="00FA7B13"/>
    <w:rsid w:val="00FB064E"/>
    <w:rsid w:val="00FB08C6"/>
    <w:rsid w:val="00FB1143"/>
    <w:rsid w:val="00FB164C"/>
    <w:rsid w:val="00FB3640"/>
    <w:rsid w:val="00FB4E0A"/>
    <w:rsid w:val="00FB6D27"/>
    <w:rsid w:val="00FC1D60"/>
    <w:rsid w:val="00FC2958"/>
    <w:rsid w:val="00FC4C93"/>
    <w:rsid w:val="00FC5F68"/>
    <w:rsid w:val="00FC6586"/>
    <w:rsid w:val="00FD0D6C"/>
    <w:rsid w:val="00FD4FB9"/>
    <w:rsid w:val="00FD5637"/>
    <w:rsid w:val="00FD6559"/>
    <w:rsid w:val="00FD6E12"/>
    <w:rsid w:val="00FD7DDB"/>
    <w:rsid w:val="00FD7F27"/>
    <w:rsid w:val="00FE0F95"/>
    <w:rsid w:val="00FE25FC"/>
    <w:rsid w:val="00FE2DD4"/>
    <w:rsid w:val="00FE7D24"/>
    <w:rsid w:val="00FF141D"/>
    <w:rsid w:val="00FF176E"/>
    <w:rsid w:val="00FF1BF4"/>
    <w:rsid w:val="00FF285D"/>
    <w:rsid w:val="00FF2B3C"/>
    <w:rsid w:val="00FF59B0"/>
    <w:rsid w:val="00FF5F60"/>
    <w:rsid w:val="01F97262"/>
    <w:rsid w:val="02B38B61"/>
    <w:rsid w:val="02CCB6EA"/>
    <w:rsid w:val="03AC8EC9"/>
    <w:rsid w:val="0466404E"/>
    <w:rsid w:val="04A35A38"/>
    <w:rsid w:val="04A68DCE"/>
    <w:rsid w:val="0530773D"/>
    <w:rsid w:val="056D4BD5"/>
    <w:rsid w:val="089C0A5C"/>
    <w:rsid w:val="0C0EF389"/>
    <w:rsid w:val="0D0F0C22"/>
    <w:rsid w:val="0F47A70B"/>
    <w:rsid w:val="10150F07"/>
    <w:rsid w:val="125665EB"/>
    <w:rsid w:val="12925FD2"/>
    <w:rsid w:val="1317C5BC"/>
    <w:rsid w:val="140A8B95"/>
    <w:rsid w:val="15953D9B"/>
    <w:rsid w:val="15BC07A1"/>
    <w:rsid w:val="16907103"/>
    <w:rsid w:val="16996AA8"/>
    <w:rsid w:val="17129033"/>
    <w:rsid w:val="177A496F"/>
    <w:rsid w:val="184738C3"/>
    <w:rsid w:val="1B8FEEDF"/>
    <w:rsid w:val="1B9CA2D6"/>
    <w:rsid w:val="1CCBF162"/>
    <w:rsid w:val="1CD185DD"/>
    <w:rsid w:val="1D0CF20D"/>
    <w:rsid w:val="1D0DA737"/>
    <w:rsid w:val="1DF716D9"/>
    <w:rsid w:val="1E50A7C6"/>
    <w:rsid w:val="1E5E72AC"/>
    <w:rsid w:val="1EA5786B"/>
    <w:rsid w:val="1F21FB7E"/>
    <w:rsid w:val="20064557"/>
    <w:rsid w:val="2141D6AD"/>
    <w:rsid w:val="2143B8AA"/>
    <w:rsid w:val="25C1D6D8"/>
    <w:rsid w:val="282B6AB3"/>
    <w:rsid w:val="28498123"/>
    <w:rsid w:val="29441CD1"/>
    <w:rsid w:val="2B8A2812"/>
    <w:rsid w:val="2DC7F747"/>
    <w:rsid w:val="2E10BB7C"/>
    <w:rsid w:val="2F034678"/>
    <w:rsid w:val="30860B65"/>
    <w:rsid w:val="30A9B003"/>
    <w:rsid w:val="30D65E83"/>
    <w:rsid w:val="30F2C2CC"/>
    <w:rsid w:val="3109C7D9"/>
    <w:rsid w:val="31F7E64A"/>
    <w:rsid w:val="3312D4AB"/>
    <w:rsid w:val="3391368C"/>
    <w:rsid w:val="33E414CB"/>
    <w:rsid w:val="34AF9690"/>
    <w:rsid w:val="35966955"/>
    <w:rsid w:val="3695ACB1"/>
    <w:rsid w:val="38707E85"/>
    <w:rsid w:val="3891CAAA"/>
    <w:rsid w:val="38FE9981"/>
    <w:rsid w:val="3995E438"/>
    <w:rsid w:val="3B2FC6EA"/>
    <w:rsid w:val="3B9B0604"/>
    <w:rsid w:val="3CDCB7B7"/>
    <w:rsid w:val="3DFBB62D"/>
    <w:rsid w:val="3DFE4302"/>
    <w:rsid w:val="3FC9A2D6"/>
    <w:rsid w:val="4052F423"/>
    <w:rsid w:val="42134295"/>
    <w:rsid w:val="421D5DA5"/>
    <w:rsid w:val="435838DC"/>
    <w:rsid w:val="43E68675"/>
    <w:rsid w:val="44A4F9B9"/>
    <w:rsid w:val="45D99E22"/>
    <w:rsid w:val="46CCB442"/>
    <w:rsid w:val="48336336"/>
    <w:rsid w:val="483F7C9B"/>
    <w:rsid w:val="489D9E70"/>
    <w:rsid w:val="4970E2F8"/>
    <w:rsid w:val="49A2B421"/>
    <w:rsid w:val="4A4E3F1C"/>
    <w:rsid w:val="4ADFE33D"/>
    <w:rsid w:val="4AEB3DA4"/>
    <w:rsid w:val="4B0FE7D9"/>
    <w:rsid w:val="4BCBDB89"/>
    <w:rsid w:val="4C9E354B"/>
    <w:rsid w:val="4D665F86"/>
    <w:rsid w:val="4D881EFE"/>
    <w:rsid w:val="4DE75E64"/>
    <w:rsid w:val="4E3CCC37"/>
    <w:rsid w:val="4F40366A"/>
    <w:rsid w:val="4F6FAB49"/>
    <w:rsid w:val="4F91DF3E"/>
    <w:rsid w:val="4FFB8D9C"/>
    <w:rsid w:val="50D695A5"/>
    <w:rsid w:val="51057379"/>
    <w:rsid w:val="5110248D"/>
    <w:rsid w:val="511A0D4E"/>
    <w:rsid w:val="51AA91DB"/>
    <w:rsid w:val="526CF105"/>
    <w:rsid w:val="53B84020"/>
    <w:rsid w:val="543C2544"/>
    <w:rsid w:val="5463C0D9"/>
    <w:rsid w:val="54F8B3FB"/>
    <w:rsid w:val="550F89DC"/>
    <w:rsid w:val="55E5F68D"/>
    <w:rsid w:val="580AC504"/>
    <w:rsid w:val="580BC33E"/>
    <w:rsid w:val="5863553D"/>
    <w:rsid w:val="58AC8693"/>
    <w:rsid w:val="5A259129"/>
    <w:rsid w:val="5BB68F48"/>
    <w:rsid w:val="5C27E7F2"/>
    <w:rsid w:val="5C32B499"/>
    <w:rsid w:val="5CC7EF1E"/>
    <w:rsid w:val="5FE9B9A8"/>
    <w:rsid w:val="63D1C891"/>
    <w:rsid w:val="63E8A371"/>
    <w:rsid w:val="64D11DE9"/>
    <w:rsid w:val="6549F454"/>
    <w:rsid w:val="675CDE53"/>
    <w:rsid w:val="69144B5B"/>
    <w:rsid w:val="693F2ACC"/>
    <w:rsid w:val="69ADD468"/>
    <w:rsid w:val="6A056F4C"/>
    <w:rsid w:val="6A3F5938"/>
    <w:rsid w:val="6B1F72BE"/>
    <w:rsid w:val="6B75BFA9"/>
    <w:rsid w:val="6D795A0F"/>
    <w:rsid w:val="6DE976EC"/>
    <w:rsid w:val="6F777CF6"/>
    <w:rsid w:val="6FBE9AAC"/>
    <w:rsid w:val="708F61E4"/>
    <w:rsid w:val="70B06C43"/>
    <w:rsid w:val="70B8758D"/>
    <w:rsid w:val="713A0F4C"/>
    <w:rsid w:val="718EE23E"/>
    <w:rsid w:val="71E7B8CB"/>
    <w:rsid w:val="71FC171F"/>
    <w:rsid w:val="7350D604"/>
    <w:rsid w:val="746C2355"/>
    <w:rsid w:val="74CE4F34"/>
    <w:rsid w:val="768CC507"/>
    <w:rsid w:val="776174E4"/>
    <w:rsid w:val="7827C0A6"/>
    <w:rsid w:val="792EA361"/>
    <w:rsid w:val="79380C94"/>
    <w:rsid w:val="799B9C4A"/>
    <w:rsid w:val="7A50480B"/>
    <w:rsid w:val="7C8337B4"/>
    <w:rsid w:val="7DAF24D3"/>
    <w:rsid w:val="7EBB6341"/>
    <w:rsid w:val="7F802181"/>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13CB1"/>
  <w15:docId w15:val="{8D1A3DF0-7E38-4E62-9D6A-D708D7E2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ational Extrabold" w:eastAsia="National Extrabold" w:hAnsi="National Extrabold" w:cs="National Extrabold"/>
    </w:rPr>
  </w:style>
  <w:style w:type="paragraph" w:styleId="Heading1">
    <w:name w:val="heading 1"/>
    <w:basedOn w:val="Normal"/>
    <w:next w:val="Normal"/>
    <w:link w:val="Heading1Char"/>
    <w:uiPriority w:val="9"/>
    <w:qFormat/>
    <w:rsid w:val="0016296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272" w:lineRule="exact"/>
      <w:ind w:left="20"/>
    </w:pPr>
    <w:rPr>
      <w:b/>
      <w:bCs/>
      <w:sz w:val="118"/>
      <w:szCs w:val="118"/>
    </w:rPr>
  </w:style>
  <w:style w:type="paragraph" w:styleId="ListParagraph">
    <w:name w:val="List Paragraph"/>
    <w:aliases w:val="Bulleted List,List Paragraph1,List Paragraph11,Dot pt,F5 List Paragraph,No Spacing1,List Paragraph Char Char Char,Indicator Text,Colorful List - Accent 11,Numbered Para 1,Bullet 1,Párrafo de lista,List Paragraph2,Bullets,Rec para,L,列出"/>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35B6"/>
    <w:pPr>
      <w:tabs>
        <w:tab w:val="center" w:pos="4680"/>
        <w:tab w:val="right" w:pos="9360"/>
      </w:tabs>
    </w:pPr>
  </w:style>
  <w:style w:type="character" w:customStyle="1" w:styleId="HeaderChar">
    <w:name w:val="Header Char"/>
    <w:basedOn w:val="DefaultParagraphFont"/>
    <w:link w:val="Header"/>
    <w:uiPriority w:val="99"/>
    <w:rsid w:val="00B135B6"/>
    <w:rPr>
      <w:rFonts w:ascii="National Extrabold" w:eastAsia="National Extrabold" w:hAnsi="National Extrabold" w:cs="National Extrabold"/>
    </w:rPr>
  </w:style>
  <w:style w:type="paragraph" w:styleId="Footer">
    <w:name w:val="footer"/>
    <w:basedOn w:val="Normal"/>
    <w:link w:val="FooterChar"/>
    <w:uiPriority w:val="99"/>
    <w:unhideWhenUsed/>
    <w:rsid w:val="00B135B6"/>
    <w:pPr>
      <w:tabs>
        <w:tab w:val="center" w:pos="4680"/>
        <w:tab w:val="right" w:pos="9360"/>
      </w:tabs>
    </w:pPr>
  </w:style>
  <w:style w:type="character" w:customStyle="1" w:styleId="FooterChar">
    <w:name w:val="Footer Char"/>
    <w:basedOn w:val="DefaultParagraphFont"/>
    <w:link w:val="Footer"/>
    <w:uiPriority w:val="99"/>
    <w:rsid w:val="00B135B6"/>
    <w:rPr>
      <w:rFonts w:ascii="National Extrabold" w:eastAsia="National Extrabold" w:hAnsi="National Extrabold" w:cs="National Extrabold"/>
    </w:rPr>
  </w:style>
  <w:style w:type="paragraph" w:customStyle="1" w:styleId="ReportBody">
    <w:name w:val="Report Body"/>
    <w:basedOn w:val="Normal"/>
    <w:link w:val="ReportBodyChar"/>
    <w:uiPriority w:val="99"/>
    <w:qFormat/>
    <w:rsid w:val="004278A0"/>
    <w:pPr>
      <w:widowControl/>
      <w:autoSpaceDE/>
      <w:autoSpaceDN/>
      <w:spacing w:before="120" w:after="120"/>
    </w:pPr>
    <w:rPr>
      <w:rFonts w:ascii="Verdana" w:eastAsia="Times New Roman" w:hAnsi="Verdana" w:cs="Arial"/>
      <w:color w:val="000000"/>
      <w:kern w:val="22"/>
      <w:sz w:val="20"/>
      <w:szCs w:val="20"/>
      <w:lang w:val="en-NZ" w:eastAsia="en-NZ"/>
    </w:rPr>
  </w:style>
  <w:style w:type="character" w:customStyle="1" w:styleId="ReportBodyChar">
    <w:name w:val="Report Body Char"/>
    <w:basedOn w:val="DefaultParagraphFont"/>
    <w:link w:val="ReportBody"/>
    <w:rsid w:val="004278A0"/>
    <w:rPr>
      <w:rFonts w:ascii="Verdana" w:eastAsia="Times New Roman" w:hAnsi="Verdana" w:cs="Arial"/>
      <w:color w:val="000000"/>
      <w:kern w:val="22"/>
      <w:sz w:val="20"/>
      <w:szCs w:val="20"/>
      <w:lang w:val="en-NZ" w:eastAsia="en-NZ"/>
    </w:rPr>
  </w:style>
  <w:style w:type="table" w:styleId="TableGrid">
    <w:name w:val="Table Grid"/>
    <w:basedOn w:val="TableNormal"/>
    <w:uiPriority w:val="39"/>
    <w:rsid w:val="0039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629A"/>
    <w:pPr>
      <w:widowControl/>
      <w:autoSpaceDE/>
      <w:autoSpaceDN/>
    </w:pPr>
    <w:rPr>
      <w:rFonts w:ascii="National Extrabold" w:eastAsia="National Extrabold" w:hAnsi="National Extrabold" w:cs="National Extrabold"/>
    </w:rPr>
  </w:style>
  <w:style w:type="character" w:styleId="CommentReference">
    <w:name w:val="annotation reference"/>
    <w:basedOn w:val="DefaultParagraphFont"/>
    <w:uiPriority w:val="99"/>
    <w:semiHidden/>
    <w:unhideWhenUsed/>
    <w:rsid w:val="00BF0BCC"/>
    <w:rPr>
      <w:sz w:val="16"/>
      <w:szCs w:val="16"/>
    </w:rPr>
  </w:style>
  <w:style w:type="paragraph" w:styleId="CommentText">
    <w:name w:val="annotation text"/>
    <w:basedOn w:val="Normal"/>
    <w:link w:val="CommentTextChar"/>
    <w:uiPriority w:val="99"/>
    <w:unhideWhenUsed/>
    <w:rsid w:val="00BF0BCC"/>
    <w:rPr>
      <w:sz w:val="20"/>
      <w:szCs w:val="20"/>
    </w:rPr>
  </w:style>
  <w:style w:type="character" w:customStyle="1" w:styleId="CommentTextChar">
    <w:name w:val="Comment Text Char"/>
    <w:basedOn w:val="DefaultParagraphFont"/>
    <w:link w:val="CommentText"/>
    <w:uiPriority w:val="99"/>
    <w:rsid w:val="00BF0BCC"/>
    <w:rPr>
      <w:rFonts w:ascii="National Extrabold" w:eastAsia="National Extrabold" w:hAnsi="National Extrabold" w:cs="National Extrabold"/>
      <w:sz w:val="20"/>
      <w:szCs w:val="20"/>
    </w:rPr>
  </w:style>
  <w:style w:type="paragraph" w:styleId="CommentSubject">
    <w:name w:val="annotation subject"/>
    <w:basedOn w:val="CommentText"/>
    <w:next w:val="CommentText"/>
    <w:link w:val="CommentSubjectChar"/>
    <w:uiPriority w:val="99"/>
    <w:semiHidden/>
    <w:unhideWhenUsed/>
    <w:rsid w:val="00BF0BCC"/>
    <w:rPr>
      <w:b/>
      <w:bCs/>
    </w:rPr>
  </w:style>
  <w:style w:type="character" w:customStyle="1" w:styleId="CommentSubjectChar">
    <w:name w:val="Comment Subject Char"/>
    <w:basedOn w:val="CommentTextChar"/>
    <w:link w:val="CommentSubject"/>
    <w:uiPriority w:val="99"/>
    <w:semiHidden/>
    <w:rsid w:val="00BF0BCC"/>
    <w:rPr>
      <w:rFonts w:ascii="National Extrabold" w:eastAsia="National Extrabold" w:hAnsi="National Extrabold" w:cs="National Extrabold"/>
      <w:b/>
      <w:bCs/>
      <w:sz w:val="20"/>
      <w:szCs w:val="20"/>
    </w:rPr>
  </w:style>
  <w:style w:type="character" w:styleId="Hyperlink">
    <w:name w:val="Hyperlink"/>
    <w:basedOn w:val="DefaultParagraphFont"/>
    <w:uiPriority w:val="99"/>
    <w:unhideWhenUsed/>
    <w:rsid w:val="004753AB"/>
    <w:rPr>
      <w:color w:val="0000FF" w:themeColor="hyperlink"/>
      <w:u w:val="single"/>
    </w:rPr>
  </w:style>
  <w:style w:type="character" w:styleId="Mention">
    <w:name w:val="Mention"/>
    <w:basedOn w:val="DefaultParagraphFont"/>
    <w:uiPriority w:val="99"/>
    <w:unhideWhenUsed/>
    <w:rsid w:val="004753AB"/>
    <w:rPr>
      <w:color w:val="2B579A"/>
      <w:shd w:val="clear" w:color="auto" w:fill="E6E6E6"/>
    </w:rPr>
  </w:style>
  <w:style w:type="paragraph" w:customStyle="1" w:styleId="pf0">
    <w:name w:val="pf0"/>
    <w:basedOn w:val="Normal"/>
    <w:rsid w:val="0064313C"/>
    <w:pPr>
      <w:widowControl/>
      <w:autoSpaceDE/>
      <w:autoSpaceDN/>
      <w:spacing w:before="100" w:beforeAutospacing="1" w:after="100" w:afterAutospacing="1"/>
    </w:pPr>
    <w:rPr>
      <w:rFonts w:ascii="Times New Roman" w:eastAsia="Times New Roman" w:hAnsi="Times New Roman" w:cs="Times New Roman"/>
      <w:sz w:val="24"/>
      <w:szCs w:val="24"/>
      <w:lang w:eastAsia="zh-CN" w:bidi="th-TH"/>
    </w:rPr>
  </w:style>
  <w:style w:type="character" w:customStyle="1" w:styleId="cf01">
    <w:name w:val="cf01"/>
    <w:basedOn w:val="DefaultParagraphFont"/>
    <w:rsid w:val="0064313C"/>
    <w:rPr>
      <w:rFonts w:ascii="Segoe UI" w:hAnsi="Segoe UI" w:cs="Segoe UI" w:hint="default"/>
      <w:sz w:val="18"/>
      <w:szCs w:val="18"/>
    </w:rPr>
  </w:style>
  <w:style w:type="character" w:customStyle="1" w:styleId="normaltextrun">
    <w:name w:val="normaltextrun"/>
    <w:basedOn w:val="DefaultParagraphFont"/>
    <w:rsid w:val="00754F50"/>
  </w:style>
  <w:style w:type="character" w:customStyle="1" w:styleId="eop">
    <w:name w:val="eop"/>
    <w:basedOn w:val="DefaultParagraphFont"/>
    <w:rsid w:val="00754F50"/>
  </w:style>
  <w:style w:type="character" w:customStyle="1" w:styleId="Heading1Char">
    <w:name w:val="Heading 1 Char"/>
    <w:basedOn w:val="DefaultParagraphFont"/>
    <w:link w:val="Heading1"/>
    <w:uiPriority w:val="9"/>
    <w:rsid w:val="0016296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6296F"/>
    <w:pPr>
      <w:widowControl/>
      <w:autoSpaceDE/>
      <w:autoSpaceDN/>
      <w:spacing w:line="259" w:lineRule="auto"/>
      <w:outlineLvl w:val="9"/>
    </w:pPr>
  </w:style>
  <w:style w:type="character" w:customStyle="1" w:styleId="ListParagraphChar">
    <w:name w:val="List Paragraph Char"/>
    <w:aliases w:val="Bulleted List Char,List Paragraph1 Char,List Paragraph11 Char,Dot pt Char,F5 List Paragraph Char,No Spacing1 Char,List Paragraph Char Char Char Char,Indicator Text Char,Colorful List - Accent 11 Char,Numbered Para 1 Char,Bullets Char"/>
    <w:basedOn w:val="DefaultParagraphFont"/>
    <w:link w:val="ListParagraph"/>
    <w:uiPriority w:val="34"/>
    <w:qFormat/>
    <w:locked/>
    <w:rsid w:val="0016296F"/>
    <w:rPr>
      <w:rFonts w:ascii="National Extrabold" w:eastAsia="National Extrabold" w:hAnsi="National Extrabold" w:cs="National Extrabold"/>
    </w:rPr>
  </w:style>
  <w:style w:type="paragraph" w:customStyle="1" w:styleId="ReportBody2">
    <w:name w:val="Report Body 2"/>
    <w:basedOn w:val="ReportBody"/>
    <w:uiPriority w:val="99"/>
    <w:qFormat/>
    <w:rsid w:val="0016296F"/>
    <w:pPr>
      <w:tabs>
        <w:tab w:val="num" w:pos="360"/>
      </w:tabs>
      <w:ind w:left="1440" w:hanging="360"/>
    </w:pPr>
  </w:style>
  <w:style w:type="character" w:styleId="UnresolvedMention">
    <w:name w:val="Unresolved Mention"/>
    <w:basedOn w:val="DefaultParagraphFont"/>
    <w:uiPriority w:val="99"/>
    <w:semiHidden/>
    <w:unhideWhenUsed/>
    <w:rsid w:val="000F105D"/>
    <w:rPr>
      <w:color w:val="605E5C"/>
      <w:shd w:val="clear" w:color="auto" w:fill="E1DFDD"/>
    </w:rPr>
  </w:style>
  <w:style w:type="character" w:styleId="FollowedHyperlink">
    <w:name w:val="FollowedHyperlink"/>
    <w:basedOn w:val="DefaultParagraphFont"/>
    <w:uiPriority w:val="99"/>
    <w:semiHidden/>
    <w:unhideWhenUsed/>
    <w:rsid w:val="00A331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78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tr.hud.govt.nz/" TargetMode="External"/><Relationship Id="rId18" Type="http://schemas.openxmlformats.org/officeDocument/2006/relationships/hyperlink" Target="https://www.legislation.govt.nz/act/public/1986/0120/latest/DLM95092.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BTR@hud.govt.nz"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gislation.govt.nz/act/public/1986/0120/latest/DLM95092.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t.nz/act/public/1986/0120/latest/LMS451310.html" TargetMode="External"/><Relationship Id="rId20" Type="http://schemas.openxmlformats.org/officeDocument/2006/relationships/hyperlink" Target="https://www.legislation.govt.nz/act/public/1986/0120/latest/LMS451310.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legislation.govt.nz/act/public/1986/0120/latest/LMS451308.html"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legislation.govt.nz/act/public/1986/0120/latest/LMS451308.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t.nz/act/public/1986/0120/latest/DLM95092.htm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ie.Jeurissen\Downloads\Cover%20page%20template%20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CEF12687A23DF04C9285E4F5D98648780047823B7DD00B4346AB72ACF35EE77628" ma:contentTypeVersion="33" ma:contentTypeDescription="Create a new document." ma:contentTypeScope="" ma:versionID="fd044898a35a6103029119af5337f019">
  <xsd:schema xmlns:xsd="http://www.w3.org/2001/XMLSchema" xmlns:xs="http://www.w3.org/2001/XMLSchema" xmlns:p="http://schemas.microsoft.com/office/2006/metadata/properties" xmlns:ns2="9da600a7-27fd-43ea-8cef-f13e8bd432ff" xmlns:ns3="4f9c820c-e7e2-444d-97ee-45f2b3485c1d" xmlns:ns4="97c71325-65b9-4833-a997-d05ab51373a7" xmlns:ns6="30b082bd-9b1c-4452-8095-add995b1ed6c" xmlns:ns7="ed659210-6f09-476f-9ea1-b89573c47b0b" targetNamespace="http://schemas.microsoft.com/office/2006/metadata/properties" ma:root="true" ma:fieldsID="a2198795f6561aad47df4ecf99ab542d" ns2:_="" ns3:_="" ns4:_="" ns6:_="" ns7:_="">
    <xsd:import namespace="9da600a7-27fd-43ea-8cef-f13e8bd432ff"/>
    <xsd:import namespace="4f9c820c-e7e2-444d-97ee-45f2b3485c1d"/>
    <xsd:import namespace="97c71325-65b9-4833-a997-d05ab51373a7"/>
    <xsd:import namespace="30b082bd-9b1c-4452-8095-add995b1ed6c"/>
    <xsd:import namespace="ed659210-6f09-476f-9ea1-b89573c47b0b"/>
    <xsd:element name="properties">
      <xsd:complexType>
        <xsd:sequence>
          <xsd:element name="documentManagement">
            <xsd:complexType>
              <xsd:all>
                <xsd:element ref="ns2:DocumentType" minOccurs="0"/>
                <xsd:element ref="ns3:BusinessValue" minOccurs="0"/>
                <xsd:element ref="ns3:CategoryName" minOccurs="0"/>
                <xsd:element ref="ns4:CategoryValue" minOccurs="0"/>
                <xsd:element ref="ns4:Project" minOccurs="0"/>
                <xsd:element ref="ns3:Case"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PRAType" minOccurs="0"/>
                <xsd:element ref="ns3:PRADate1" minOccurs="0"/>
                <xsd:element ref="ns3:Narrative" minOccurs="0"/>
                <xsd:element ref="ns3:Function" minOccurs="0"/>
                <xsd:element ref="ns2:Year" minOccurs="0"/>
                <xsd:element ref="ns3:Activity" minOccurs="0"/>
                <xsd:element ref="ns3:Subactivity" minOccurs="0"/>
                <xsd:element ref="ns6:MediaServiceMetadata" minOccurs="0"/>
                <xsd:element ref="ns6:MediaServiceFastMetadata" minOccurs="0"/>
                <xsd:element ref="ns6:MediaServiceAutoKeyPoints" minOccurs="0"/>
                <xsd:element ref="ns6:MediaServiceKeyPoint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00a7-27fd-43ea-8cef-f13e8bd432ff"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PPLICATION, Certificate, Consent related"/>
          <xsd:enumeration value="CABINET PAPER, Amendment"/>
          <xsd:enumeration value="CONTRACT, Variation, Agreement"/>
          <xsd:enumeration value="CORRESPONDENCE"/>
          <xsd:enumeration value="DATA, Calculation, Working"/>
          <xsd:enumeration value="DRAWING, Plan, Map, Title"/>
          <xsd:enumeration value="EMPLOYMENT related"/>
          <xsd:enumeration value="FINANCIAL related"/>
          <xsd:enumeration value="KNOWLEDGE article"/>
          <xsd:enumeration value="MANUAL, Instruction, FAQ"/>
          <xsd:enumeration value="MINISTERIAL Request, Question"/>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Law, Procedure"/>
          <xsd:enumeration value="SERVICE REQUEST related"/>
          <xsd:enumeration value="SUBMISSION, application, supporting material"/>
          <xsd:enumeration value="SPECIFICATION or standard"/>
          <xsd:enumeration value="SUPPLIER PRODUCT Info"/>
          <xsd:enumeration value="TEMPLATE, Checklist or Form"/>
          <xsd:enumeration value="THIRD PARTY reference material"/>
        </xsd:restriction>
      </xsd:simpleType>
    </xsd:element>
    <xsd:element name="Year" ma:index="28" nillable="true" ma:displayName="Year" ma:format="RadioButtons" ma:hidden="true" ma:internalName="Year" ma:readOnly="false">
      <xsd:simpleType>
        <xsd:restriction base="dms:Choice">
          <xsd:enumeration value="2017"/>
          <xsd:enumeration value="2018"/>
          <xsd:enumeration value="2019"/>
          <xsd:enumeration value="2020"/>
          <xsd:enumeration value="2021"/>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BusinessValue" ma:index="9" nillable="true" ma:displayName="Business Value" ma:default="Normal" ma:format="Dropdown" ma:hidden="true" ma:internalName="BusinessValue"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CategoryName" ma:index="10" nillable="true" ma:displayName="Approval Status" ma:format="RadioButtons" ma:internalName="CategoryName" ma:readOnly="false">
      <xsd:simpleType>
        <xsd:restriction base="dms:Choice">
          <xsd:enumeration value="Draft"/>
          <xsd:enumeration value="Final"/>
          <xsd:enumeration value="Released"/>
        </xsd:restriction>
      </xsd:simpleType>
    </xsd:element>
    <xsd:element name="Case" ma:index="13" nillable="true" ma:displayName="Case" ma:default="Engagement" ma:hidden="true" ma:internalName="Case" ma:readOnly="false">
      <xsd:simpleType>
        <xsd:restriction base="dms:Text">
          <xsd:maxLength value="255"/>
        </xsd:restriction>
      </xsd:simpleType>
    </xsd:element>
    <xsd:element name="PRADate2" ma:index="14" nillable="true" ma:displayName="PRADate2" ma:format="DateOnly" ma:hidden="true" ma:internalName="PRADate2" ma:readOnly="false">
      <xsd:simpleType>
        <xsd:restriction base="dms:DateTime"/>
      </xsd:simpleType>
    </xsd:element>
    <xsd:element name="PRADate3" ma:index="15" nillable="true" ma:displayName="PRADate3" ma:format="DateOnly" ma:hidden="true" ma:internalName="PRADate3" ma:readOnly="false">
      <xsd:simpleType>
        <xsd:restriction base="dms:DateTime"/>
      </xsd:simpleType>
    </xsd:element>
    <xsd:element name="PRADateDisposal" ma:index="16" nillable="true" ma:displayName="PRADateDisposal" ma:format="DateOnly" ma:hidden="true" ma:internalName="PRADateDisposal" ma:readOnly="false">
      <xsd:simpleType>
        <xsd:restriction base="dms:DateTime"/>
      </xsd:simpleType>
    </xsd:element>
    <xsd:element name="PRADateTrigger" ma:index="17" nillable="true" ma:displayName="PRADateTrigger" ma:format="DateOnly" ma:hidden="true" ma:internalName="PRADateTrigger" ma:readOnly="false">
      <xsd:simpleType>
        <xsd:restriction base="dms:DateTime"/>
      </xsd:simpleType>
    </xsd:element>
    <xsd:element name="PRAText1" ma:index="18" nillable="true" ma:displayName="PRAText1" ma:hidden="true" ma:internalName="PRAText1" ma:readOnly="false">
      <xsd:simpleType>
        <xsd:restriction base="dms:Text">
          <xsd:maxLength value="255"/>
        </xsd:restriction>
      </xsd:simpleType>
    </xsd:element>
    <xsd:element name="PRAText2" ma:index="19" nillable="true" ma:displayName="PRAText2" ma:hidden="true" ma:internalName="PRAText2" ma:readOnly="false">
      <xsd:simpleType>
        <xsd:restriction base="dms:Text">
          <xsd:maxLength value="255"/>
        </xsd:restriction>
      </xsd:simpleType>
    </xsd:element>
    <xsd:element name="PRAText3" ma:index="20" nillable="true" ma:displayName="PRAText3" ma:hidden="true" ma:internalName="PRAText3" ma:readOnly="false">
      <xsd:simpleType>
        <xsd:restriction base="dms:Text">
          <xsd:maxLength value="255"/>
        </xsd:restriction>
      </xsd:simpleType>
    </xsd:element>
    <xsd:element name="PRAText4" ma:index="21" nillable="true" ma:displayName="PRAText4" ma:hidden="true" ma:internalName="PRAText4" ma:readOnly="false">
      <xsd:simpleType>
        <xsd:restriction base="dms:Text">
          <xsd:maxLength value="255"/>
        </xsd:restriction>
      </xsd:simpleType>
    </xsd:element>
    <xsd:element name="PRAText5" ma:index="22" nillable="true" ma:displayName="PRAText5" ma:hidden="true" ma:internalName="PRAText5" ma:readOnly="false">
      <xsd:simpleType>
        <xsd:restriction base="dms:Text">
          <xsd:maxLength value="255"/>
        </xsd:restriction>
      </xsd:simpleType>
    </xsd:element>
    <xsd:element name="PRAType" ma:index="24" nillable="true" ma:displayName="PRAType" ma:default="Doc" ma:hidden="true" ma:internalName="PRAType" ma:readOnly="false">
      <xsd:simpleType>
        <xsd:restriction base="dms:Text">
          <xsd:maxLength value="255"/>
        </xsd:restriction>
      </xsd:simpleType>
    </xsd:element>
    <xsd:element name="PRADate1" ma:index="25" nillable="true" ma:displayName="PRADate1" ma:format="DateOnly" ma:hidden="true" ma:internalName="PRADate1" ma:readOnly="false">
      <xsd:simpleType>
        <xsd:restriction base="dms:DateTime"/>
      </xsd:simpleType>
    </xsd:element>
    <xsd:element name="Narrative" ma:index="26" nillable="true" ma:displayName="Narrative" ma:hidden="true" ma:internalName="Narrative" ma:readOnly="false">
      <xsd:simpleType>
        <xsd:restriction base="dms:Note"/>
      </xsd:simpleType>
    </xsd:element>
    <xsd:element name="Function" ma:index="27" nillable="true" ma:displayName="Function" ma:default="Policy development" ma:hidden="true" ma:internalName="Function" ma:readOnly="false">
      <xsd:simpleType>
        <xsd:restriction base="dms:Text">
          <xsd:maxLength value="255"/>
        </xsd:restriction>
      </xsd:simpleType>
    </xsd:element>
    <xsd:element name="Activity" ma:index="29" nillable="true" ma:displayName="Activity" ma:default="Project" ma:hidden="true" ma:internalName="Activity" ma:readOnly="false">
      <xsd:simpleType>
        <xsd:restriction base="dms:Text">
          <xsd:maxLength value="255"/>
        </xsd:restriction>
      </xsd:simpleType>
    </xsd:element>
    <xsd:element name="Subactivity" ma:index="30" nillable="true" ma:displayName="Subactivity" ma:default="Build-to-rent" ma:hidden="true"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71325-65b9-4833-a997-d05ab51373a7" elementFormDefault="qualified">
    <xsd:import namespace="http://schemas.microsoft.com/office/2006/documentManagement/types"/>
    <xsd:import namespace="http://schemas.microsoft.com/office/infopath/2007/PartnerControls"/>
    <xsd:element name="CategoryValue" ma:index="11" nillable="true" ma:displayName="CategoryValue" ma:format="Dropdown" ma:internalName="CategoryValue" ma:readOnly="false">
      <xsd:simpleType>
        <xsd:restriction base="dms:Choice">
          <xsd:enumeration value="Enter Choice #1"/>
          <xsd:enumeration value="Enter Choice #2"/>
          <xsd:enumeration value="Enter Choice #3"/>
        </xsd:restriction>
      </xsd:simpleType>
    </xsd:element>
    <xsd:element name="Project" ma:index="12" nillable="true" ma:displayName="Project"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082bd-9b1c-4452-8095-add995b1ed6c"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59210-6f09-476f-9ea1-b89573c47b0b"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cumentType xmlns="9da600a7-27fd-43ea-8cef-f13e8bd432ff" xsi:nil="true"/>
    <BusinessValue xmlns="4f9c820c-e7e2-444d-97ee-45f2b3485c1d">Normal</BusinessValue>
    <PRADateDisposal xmlns="4f9c820c-e7e2-444d-97ee-45f2b3485c1d" xsi:nil="true"/>
    <Subactivity xmlns="4f9c820c-e7e2-444d-97ee-45f2b3485c1d">Build-to-rent</Subactivity>
    <PRADate3 xmlns="4f9c820c-e7e2-444d-97ee-45f2b3485c1d" xsi:nil="true"/>
    <PRAText5 xmlns="4f9c820c-e7e2-444d-97ee-45f2b3485c1d" xsi:nil="true"/>
    <Activity xmlns="4f9c820c-e7e2-444d-97ee-45f2b3485c1d">Project</Activity>
    <PRADate2 xmlns="4f9c820c-e7e2-444d-97ee-45f2b3485c1d" xsi:nil="true"/>
    <Case xmlns="4f9c820c-e7e2-444d-97ee-45f2b3485c1d">Engagement</Case>
    <PRAText1 xmlns="4f9c820c-e7e2-444d-97ee-45f2b3485c1d" xsi:nil="true"/>
    <PRAText4 xmlns="4f9c820c-e7e2-444d-97ee-45f2b3485c1d" xsi:nil="true"/>
    <Year xmlns="9da600a7-27fd-43ea-8cef-f13e8bd432ff" xsi:nil="true"/>
    <Project xmlns="97c71325-65b9-4833-a997-d05ab51373a7" xsi:nil="true"/>
    <Function xmlns="4f9c820c-e7e2-444d-97ee-45f2b3485c1d">Policy development</Function>
    <PRAType xmlns="4f9c820c-e7e2-444d-97ee-45f2b3485c1d">Doc</PRAType>
    <PRADate1 xmlns="4f9c820c-e7e2-444d-97ee-45f2b3485c1d" xsi:nil="true"/>
    <PRAText3 xmlns="4f9c820c-e7e2-444d-97ee-45f2b3485c1d" xsi:nil="true"/>
    <CategoryName xmlns="4f9c820c-e7e2-444d-97ee-45f2b3485c1d" xsi:nil="true"/>
    <PRADateTrigger xmlns="4f9c820c-e7e2-444d-97ee-45f2b3485c1d" xsi:nil="true"/>
    <Narrative xmlns="4f9c820c-e7e2-444d-97ee-45f2b3485c1d" xsi:nil="true"/>
    <CategoryValue xmlns="97c71325-65b9-4833-a997-d05ab51373a7" xsi:nil="true"/>
    <PRAText2 xmlns="4f9c820c-e7e2-444d-97ee-45f2b3485c1d" xsi:nil="true"/>
    <SharedWithUsers xmlns="ed659210-6f09-476f-9ea1-b89573c47b0b">
      <UserInfo>
        <DisplayName>Eden Green</DisplayName>
        <AccountId>194</AccountId>
        <AccountType/>
      </UserInfo>
      <UserInfo>
        <DisplayName>Millie Jeurissen</DisplayName>
        <AccountId>700</AccountId>
        <AccountType/>
      </UserInfo>
    </SharedWithUsers>
  </documentManagement>
</p:properties>
</file>

<file path=customXml/itemProps1.xml><?xml version="1.0" encoding="utf-8"?>
<ds:datastoreItem xmlns:ds="http://schemas.openxmlformats.org/officeDocument/2006/customXml" ds:itemID="{46C4CFD8-96F6-498A-A527-585F3F116967}">
  <ds:schemaRefs>
    <ds:schemaRef ds:uri="http://schemas.microsoft.com/sharepoint/v3/contenttype/forms"/>
  </ds:schemaRefs>
</ds:datastoreItem>
</file>

<file path=customXml/itemProps2.xml><?xml version="1.0" encoding="utf-8"?>
<ds:datastoreItem xmlns:ds="http://schemas.openxmlformats.org/officeDocument/2006/customXml" ds:itemID="{EE0B8EA8-C17F-469E-89C8-EBA0F6968342}">
  <ds:schemaRefs>
    <ds:schemaRef ds:uri="http://schemas.microsoft.com/sharepoint/events"/>
  </ds:schemaRefs>
</ds:datastoreItem>
</file>

<file path=customXml/itemProps3.xml><?xml version="1.0" encoding="utf-8"?>
<ds:datastoreItem xmlns:ds="http://schemas.openxmlformats.org/officeDocument/2006/customXml" ds:itemID="{10EAF81A-7593-46EF-97E4-A486C4A9C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00a7-27fd-43ea-8cef-f13e8bd432ff"/>
    <ds:schemaRef ds:uri="4f9c820c-e7e2-444d-97ee-45f2b3485c1d"/>
    <ds:schemaRef ds:uri="97c71325-65b9-4833-a997-d05ab51373a7"/>
    <ds:schemaRef ds:uri="30b082bd-9b1c-4452-8095-add995b1ed6c"/>
    <ds:schemaRef ds:uri="ed659210-6f09-476f-9ea1-b89573c47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9CC6C-B8A3-4006-8192-0F1969C014A8}">
  <ds:schemaRefs>
    <ds:schemaRef ds:uri="http://schemas.openxmlformats.org/officeDocument/2006/bibliography"/>
  </ds:schemaRefs>
</ds:datastoreItem>
</file>

<file path=customXml/itemProps5.xml><?xml version="1.0" encoding="utf-8"?>
<ds:datastoreItem xmlns:ds="http://schemas.openxmlformats.org/officeDocument/2006/customXml" ds:itemID="{1F321DFC-6A08-46FE-8C0C-1A5E40059785}">
  <ds:schemaRefs>
    <ds:schemaRef ds:uri="http://schemas.microsoft.com/office/2006/metadata/properties"/>
    <ds:schemaRef ds:uri="http://schemas.microsoft.com/office/infopath/2007/PartnerControls"/>
    <ds:schemaRef ds:uri="9da600a7-27fd-43ea-8cef-f13e8bd432ff"/>
    <ds:schemaRef ds:uri="4f9c820c-e7e2-444d-97ee-45f2b3485c1d"/>
    <ds:schemaRef ds:uri="97c71325-65b9-4833-a997-d05ab51373a7"/>
    <ds:schemaRef ds:uri="ed659210-6f09-476f-9ea1-b89573c47b0b"/>
  </ds:schemaRefs>
</ds:datastoreItem>
</file>

<file path=docMetadata/LabelInfo.xml><?xml version="1.0" encoding="utf-8"?>
<clbl:labelList xmlns:clbl="http://schemas.microsoft.com/office/2020/mipLabelMetadata">
  <clbl:label id="{49120112-3b8d-44c1-bb35-0efb412dca25}" enabled="1" method="Privileged" siteId="{9e9b3020-3d38-48a6-9064-373bc7b156dc}" contentBits="2" removed="0"/>
</clbl:labelList>
</file>

<file path=docProps/app.xml><?xml version="1.0" encoding="utf-8"?>
<Properties xmlns="http://schemas.openxmlformats.org/officeDocument/2006/extended-properties" xmlns:vt="http://schemas.openxmlformats.org/officeDocument/2006/docPropsVTypes">
  <Template>Cover page template white</Template>
  <TotalTime>1</TotalTime>
  <Pages>14</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Templates</vt:lpstr>
    </vt:vector>
  </TitlesOfParts>
  <Company/>
  <LinksUpToDate>false</LinksUpToDate>
  <CharactersWithSpaces>19684</CharactersWithSpaces>
  <SharedDoc>false</SharedDoc>
  <HLinks>
    <vt:vector size="54" baseType="variant">
      <vt:variant>
        <vt:i4>3866704</vt:i4>
      </vt:variant>
      <vt:variant>
        <vt:i4>21</vt:i4>
      </vt:variant>
      <vt:variant>
        <vt:i4>0</vt:i4>
      </vt:variant>
      <vt:variant>
        <vt:i4>5</vt:i4>
      </vt:variant>
      <vt:variant>
        <vt:lpwstr>mailto:BTR@hud.govt.nz</vt:lpwstr>
      </vt:variant>
      <vt:variant>
        <vt:lpwstr/>
      </vt:variant>
      <vt:variant>
        <vt:i4>8192036</vt:i4>
      </vt:variant>
      <vt:variant>
        <vt:i4>18</vt:i4>
      </vt:variant>
      <vt:variant>
        <vt:i4>0</vt:i4>
      </vt:variant>
      <vt:variant>
        <vt:i4>5</vt:i4>
      </vt:variant>
      <vt:variant>
        <vt:lpwstr>https://www.legislation.govt.nz/act/public/1986/0120/latest/LMS451310.html</vt:lpwstr>
      </vt:variant>
      <vt:variant>
        <vt:lpwstr/>
      </vt:variant>
      <vt:variant>
        <vt:i4>8126508</vt:i4>
      </vt:variant>
      <vt:variant>
        <vt:i4>15</vt:i4>
      </vt:variant>
      <vt:variant>
        <vt:i4>0</vt:i4>
      </vt:variant>
      <vt:variant>
        <vt:i4>5</vt:i4>
      </vt:variant>
      <vt:variant>
        <vt:lpwstr>https://www.legislation.govt.nz/act/public/1986/0120/latest/LMS451308.html</vt:lpwstr>
      </vt:variant>
      <vt:variant>
        <vt:lpwstr/>
      </vt:variant>
      <vt:variant>
        <vt:i4>4194391</vt:i4>
      </vt:variant>
      <vt:variant>
        <vt:i4>12</vt:i4>
      </vt:variant>
      <vt:variant>
        <vt:i4>0</vt:i4>
      </vt:variant>
      <vt:variant>
        <vt:i4>5</vt:i4>
      </vt:variant>
      <vt:variant>
        <vt:lpwstr>https://www.legislation.govt.nz/act/public/1986/0120/latest/DLM95092.html</vt:lpwstr>
      </vt:variant>
      <vt:variant>
        <vt:lpwstr/>
      </vt:variant>
      <vt:variant>
        <vt:i4>4194391</vt:i4>
      </vt:variant>
      <vt:variant>
        <vt:i4>9</vt:i4>
      </vt:variant>
      <vt:variant>
        <vt:i4>0</vt:i4>
      </vt:variant>
      <vt:variant>
        <vt:i4>5</vt:i4>
      </vt:variant>
      <vt:variant>
        <vt:lpwstr>https://www.legislation.govt.nz/act/public/1986/0120/latest/DLM95092.html</vt:lpwstr>
      </vt:variant>
      <vt:variant>
        <vt:lpwstr/>
      </vt:variant>
      <vt:variant>
        <vt:i4>8192036</vt:i4>
      </vt:variant>
      <vt:variant>
        <vt:i4>6</vt:i4>
      </vt:variant>
      <vt:variant>
        <vt:i4>0</vt:i4>
      </vt:variant>
      <vt:variant>
        <vt:i4>5</vt:i4>
      </vt:variant>
      <vt:variant>
        <vt:lpwstr>https://www.legislation.govt.nz/act/public/1986/0120/latest/LMS451310.html</vt:lpwstr>
      </vt:variant>
      <vt:variant>
        <vt:lpwstr/>
      </vt:variant>
      <vt:variant>
        <vt:i4>8126508</vt:i4>
      </vt:variant>
      <vt:variant>
        <vt:i4>3</vt:i4>
      </vt:variant>
      <vt:variant>
        <vt:i4>0</vt:i4>
      </vt:variant>
      <vt:variant>
        <vt:i4>5</vt:i4>
      </vt:variant>
      <vt:variant>
        <vt:lpwstr>https://www.legislation.govt.nz/act/public/1986/0120/latest/LMS451308.html</vt:lpwstr>
      </vt:variant>
      <vt:variant>
        <vt:lpwstr/>
      </vt:variant>
      <vt:variant>
        <vt:i4>4194391</vt:i4>
      </vt:variant>
      <vt:variant>
        <vt:i4>0</vt:i4>
      </vt:variant>
      <vt:variant>
        <vt:i4>0</vt:i4>
      </vt:variant>
      <vt:variant>
        <vt:i4>5</vt:i4>
      </vt:variant>
      <vt:variant>
        <vt:lpwstr>https://www.legislation.govt.nz/act/public/1986/0120/latest/DLM95092.html</vt:lpwstr>
      </vt:variant>
      <vt:variant>
        <vt:lpwstr/>
      </vt:variant>
      <vt:variant>
        <vt:i4>3997719</vt:i4>
      </vt:variant>
      <vt:variant>
        <vt:i4>0</vt:i4>
      </vt:variant>
      <vt:variant>
        <vt:i4>0</vt:i4>
      </vt:variant>
      <vt:variant>
        <vt:i4>5</vt:i4>
      </vt:variant>
      <vt:variant>
        <vt:lpwstr>mailto:Kayden.Briskie@hud.govt.nz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dc:title>
  <dc:subject/>
  <dc:creator>Millie Jeurissen</dc:creator>
  <cp:keywords/>
  <cp:lastModifiedBy>Kayden Briskie</cp:lastModifiedBy>
  <cp:revision>2</cp:revision>
  <cp:lastPrinted>2023-03-06T19:29:00Z</cp:lastPrinted>
  <dcterms:created xsi:type="dcterms:W3CDTF">2023-05-02T03:42:00Z</dcterms:created>
  <dcterms:modified xsi:type="dcterms:W3CDTF">2023-05-02T03:42:00Z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Adobe Illustrator 24.3 (Windows)</vt:lpwstr>
  </property>
  <property fmtid="{D5CDD505-2E9C-101B-9397-08002B2CF9AE}" pid="4" name="LastSaved">
    <vt:filetime>2020-11-06T00:00:00Z</vt:filetime>
  </property>
  <property fmtid="{D5CDD505-2E9C-101B-9397-08002B2CF9AE}" pid="5" name="ContentTypeId">
    <vt:lpwstr>0x010100CEF12687A23DF04C9285E4F5D98648780047823B7DD00B4346AB72ACF35EE77628</vt:lpwstr>
  </property>
  <property fmtid="{D5CDD505-2E9C-101B-9397-08002B2CF9AE}" pid="6" name="_dlc_DocIdItemGuid">
    <vt:lpwstr>0167ccc9-c449-4dab-bf7c-20d4cd4a5f4d</vt:lpwstr>
  </property>
  <property fmtid="{D5CDD505-2E9C-101B-9397-08002B2CF9AE}" pid="7" name="SharedWithUsers">
    <vt:lpwstr>194;#Eden Green;#700;#Millie Jeurissen</vt:lpwstr>
  </property>
  <property fmtid="{D5CDD505-2E9C-101B-9397-08002B2CF9AE}" pid="8" name="ClassificationContentMarkingFooterShapeIds">
    <vt:lpwstr>19,1a,1b</vt:lpwstr>
  </property>
  <property fmtid="{D5CDD505-2E9C-101B-9397-08002B2CF9AE}" pid="9" name="ClassificationContentMarkingFooterFontProps">
    <vt:lpwstr>#000000,10,Calibri</vt:lpwstr>
  </property>
  <property fmtid="{D5CDD505-2E9C-101B-9397-08002B2CF9AE}" pid="10" name="ClassificationContentMarkingFooterText">
    <vt:lpwstr>[UNCLASSIFIED]</vt:lpwstr>
  </property>
  <property fmtid="{D5CDD505-2E9C-101B-9397-08002B2CF9AE}" pid="11" name="_dlc_DocId">
    <vt:lpwstr>T2RFNZPDHDQZ-1486055768-188</vt:lpwstr>
  </property>
  <property fmtid="{D5CDD505-2E9C-101B-9397-08002B2CF9AE}" pid="12" name="_dlc_DocIdUrl">
    <vt:lpwstr>https://mhud.sharepoint.com/sites/pol2020624145212/_layouts/15/DocIdRedir.aspx?ID=T2RFNZPDHDQZ-1486055768-188, T2RFNZPDHDQZ-1486055768-188</vt:lpwstr>
  </property>
</Properties>
</file>